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
        <w:gridCol w:w="6232"/>
      </w:tblGrid>
      <w:tr w:rsidR="00892265" w:rsidRPr="00892265" w:rsidTr="009B0ADC">
        <w:trPr>
          <w:trHeight w:val="415"/>
        </w:trPr>
        <w:tc>
          <w:tcPr>
            <w:tcW w:w="4111" w:type="dxa"/>
            <w:vAlign w:val="center"/>
          </w:tcPr>
          <w:p w:rsidR="0036064F" w:rsidRPr="00892265" w:rsidRDefault="0036064F" w:rsidP="00681AB3">
            <w:pPr>
              <w:spacing w:after="0" w:line="360" w:lineRule="auto"/>
              <w:jc w:val="center"/>
              <w:rPr>
                <w:rFonts w:cs="Times New Roman"/>
                <w:b/>
                <w:color w:val="000000" w:themeColor="text1"/>
                <w:sz w:val="24"/>
                <w:szCs w:val="24"/>
              </w:rPr>
            </w:pPr>
            <w:r w:rsidRPr="00892265">
              <w:rPr>
                <w:rFonts w:cs="Times New Roman"/>
                <w:b/>
                <w:color w:val="000000" w:themeColor="text1"/>
                <w:sz w:val="24"/>
                <w:szCs w:val="24"/>
              </w:rPr>
              <w:t xml:space="preserve">PHÒNG GIÁO DỤC </w:t>
            </w:r>
            <w:r w:rsidR="00681AB3">
              <w:rPr>
                <w:rFonts w:cs="Times New Roman"/>
                <w:b/>
                <w:color w:val="000000" w:themeColor="text1"/>
                <w:sz w:val="24"/>
                <w:szCs w:val="24"/>
              </w:rPr>
              <w:t>Q.</w:t>
            </w:r>
            <w:r w:rsidRPr="00892265">
              <w:rPr>
                <w:rFonts w:cs="Times New Roman"/>
                <w:b/>
                <w:color w:val="000000" w:themeColor="text1"/>
                <w:sz w:val="24"/>
                <w:szCs w:val="24"/>
              </w:rPr>
              <w:t xml:space="preserve"> TÂN PHÚ</w:t>
            </w:r>
          </w:p>
        </w:tc>
        <w:tc>
          <w:tcPr>
            <w:tcW w:w="6799" w:type="dxa"/>
            <w:gridSpan w:val="2"/>
            <w:vAlign w:val="center"/>
          </w:tcPr>
          <w:p w:rsidR="0036064F" w:rsidRPr="00892265" w:rsidRDefault="00681AB3" w:rsidP="0036064F">
            <w:pPr>
              <w:spacing w:after="0" w:line="360" w:lineRule="auto"/>
              <w:jc w:val="center"/>
              <w:rPr>
                <w:rFonts w:cs="Times New Roman"/>
                <w:b/>
                <w:color w:val="000000" w:themeColor="text1"/>
                <w:sz w:val="24"/>
                <w:szCs w:val="24"/>
              </w:rPr>
            </w:pPr>
            <w:r>
              <w:rPr>
                <w:rFonts w:cs="Times New Roman"/>
                <w:b/>
                <w:color w:val="000000" w:themeColor="text1"/>
                <w:sz w:val="24"/>
                <w:szCs w:val="24"/>
              </w:rPr>
              <w:t>KỲ THI TUYỂN SINH LỚP 10 TRUNG HỌC PHỔ THÔNG</w:t>
            </w:r>
          </w:p>
        </w:tc>
      </w:tr>
      <w:tr w:rsidR="00892265" w:rsidRPr="00892265" w:rsidTr="009B0ADC">
        <w:tc>
          <w:tcPr>
            <w:tcW w:w="4678" w:type="dxa"/>
            <w:gridSpan w:val="2"/>
            <w:vAlign w:val="center"/>
          </w:tcPr>
          <w:p w:rsidR="0036064F" w:rsidRPr="00892265" w:rsidRDefault="0036064F" w:rsidP="00681AB3">
            <w:pPr>
              <w:spacing w:after="0" w:line="360" w:lineRule="auto"/>
              <w:rPr>
                <w:rFonts w:cs="Times New Roman"/>
                <w:b/>
                <w:color w:val="000000" w:themeColor="text1"/>
                <w:sz w:val="24"/>
                <w:szCs w:val="24"/>
              </w:rPr>
            </w:pPr>
            <w:r w:rsidRPr="00892265">
              <w:rPr>
                <w:rFonts w:cs="Times New Roman"/>
                <w:b/>
                <w:color w:val="000000" w:themeColor="text1"/>
                <w:sz w:val="24"/>
                <w:szCs w:val="24"/>
              </w:rPr>
              <w:t>TRƯỜNG THCS &amp; THPT TRÍ ĐỨC</w:t>
            </w:r>
          </w:p>
        </w:tc>
        <w:tc>
          <w:tcPr>
            <w:tcW w:w="6232" w:type="dxa"/>
            <w:vAlign w:val="center"/>
          </w:tcPr>
          <w:p w:rsidR="0036064F" w:rsidRPr="00892265" w:rsidRDefault="0036064F" w:rsidP="0036064F">
            <w:pPr>
              <w:spacing w:after="0" w:line="360" w:lineRule="auto"/>
              <w:jc w:val="center"/>
              <w:rPr>
                <w:rFonts w:cs="Times New Roman"/>
                <w:b/>
                <w:color w:val="000000" w:themeColor="text1"/>
                <w:sz w:val="24"/>
                <w:szCs w:val="24"/>
              </w:rPr>
            </w:pPr>
            <w:r w:rsidRPr="00892265">
              <w:rPr>
                <w:rFonts w:cs="Times New Roman"/>
                <w:b/>
                <w:color w:val="000000" w:themeColor="text1"/>
                <w:sz w:val="24"/>
                <w:szCs w:val="24"/>
              </w:rPr>
              <w:t>NĂM HỌ</w:t>
            </w:r>
            <w:r w:rsidR="00D30C3D">
              <w:rPr>
                <w:rFonts w:cs="Times New Roman"/>
                <w:b/>
                <w:color w:val="000000" w:themeColor="text1"/>
                <w:sz w:val="24"/>
                <w:szCs w:val="24"/>
              </w:rPr>
              <w:t>C 2020 - 2021</w:t>
            </w:r>
            <w:bookmarkStart w:id="0" w:name="_GoBack"/>
            <w:bookmarkEnd w:id="0"/>
          </w:p>
        </w:tc>
      </w:tr>
      <w:tr w:rsidR="00892265" w:rsidRPr="00892265" w:rsidTr="009B0ADC">
        <w:tc>
          <w:tcPr>
            <w:tcW w:w="4678" w:type="dxa"/>
            <w:gridSpan w:val="2"/>
            <w:vAlign w:val="center"/>
          </w:tcPr>
          <w:p w:rsidR="0036064F" w:rsidRPr="00892265" w:rsidRDefault="00681AB3" w:rsidP="0036064F">
            <w:pPr>
              <w:spacing w:after="0" w:line="360" w:lineRule="auto"/>
              <w:jc w:val="center"/>
              <w:rPr>
                <w:rFonts w:cs="Times New Roman"/>
                <w:b/>
                <w:color w:val="000000" w:themeColor="text1"/>
                <w:sz w:val="24"/>
                <w:szCs w:val="24"/>
              </w:rPr>
            </w:pPr>
            <w:r w:rsidRPr="00892265">
              <w:rPr>
                <w:rFonts w:cs="Times New Roman"/>
                <w:b/>
                <w:noProof/>
                <w:color w:val="000000" w:themeColor="text1"/>
                <w:sz w:val="24"/>
                <w:szCs w:val="24"/>
                <w:lang w:eastAsia="ja-JP"/>
              </w:rPr>
              <mc:AlternateContent>
                <mc:Choice Requires="wps">
                  <w:drawing>
                    <wp:anchor distT="0" distB="0" distL="114300" distR="114300" simplePos="0" relativeHeight="251664384" behindDoc="0" locked="0" layoutInCell="1" allowOverlap="1" wp14:anchorId="6B457227" wp14:editId="62392D04">
                      <wp:simplePos x="0" y="0"/>
                      <wp:positionH relativeFrom="column">
                        <wp:posOffset>610235</wp:posOffset>
                      </wp:positionH>
                      <wp:positionV relativeFrom="paragraph">
                        <wp:posOffset>93345</wp:posOffset>
                      </wp:positionV>
                      <wp:extent cx="1600200" cy="306705"/>
                      <wp:effectExtent l="0" t="0" r="19050" b="17145"/>
                      <wp:wrapNone/>
                      <wp:docPr id="1" name="Rounded Rectangle 1"/>
                      <wp:cNvGraphicFramePr/>
                      <a:graphic xmlns:a="http://schemas.openxmlformats.org/drawingml/2006/main">
                        <a:graphicData uri="http://schemas.microsoft.com/office/word/2010/wordprocessingShape">
                          <wps:wsp>
                            <wps:cNvSpPr/>
                            <wps:spPr>
                              <a:xfrm>
                                <a:off x="0" y="0"/>
                                <a:ext cx="1600200" cy="306705"/>
                              </a:xfrm>
                              <a:prstGeom prst="roundRect">
                                <a:avLst/>
                              </a:prstGeom>
                              <a:ln w="15875"/>
                            </wps:spPr>
                            <wps:style>
                              <a:lnRef idx="2">
                                <a:schemeClr val="accent6"/>
                              </a:lnRef>
                              <a:fillRef idx="1">
                                <a:schemeClr val="lt1"/>
                              </a:fillRef>
                              <a:effectRef idx="0">
                                <a:schemeClr val="accent6"/>
                              </a:effectRef>
                              <a:fontRef idx="minor">
                                <a:schemeClr val="dk1"/>
                              </a:fontRef>
                            </wps:style>
                            <wps:txbx>
                              <w:txbxContent>
                                <w:p w:rsidR="0036064F" w:rsidRPr="00454919" w:rsidRDefault="0036064F" w:rsidP="0036064F">
                                  <w:pPr>
                                    <w:jc w:val="center"/>
                                    <w:rPr>
                                      <w:b/>
                                      <w:color w:val="FF0000"/>
                                      <w:sz w:val="26"/>
                                    </w:rPr>
                                  </w:pPr>
                                  <w:r w:rsidRPr="00454919">
                                    <w:rPr>
                                      <w:b/>
                                      <w:color w:val="FF0000"/>
                                      <w:sz w:val="26"/>
                                    </w:rPr>
                                    <w:t>ĐỀ</w:t>
                                  </w:r>
                                  <w:r w:rsidR="00D30C3D">
                                    <w:rPr>
                                      <w:b/>
                                      <w:color w:val="FF0000"/>
                                      <w:sz w:val="26"/>
                                    </w:rPr>
                                    <w:t xml:space="preserve"> THAM KHẢO</w:t>
                                  </w:r>
                                  <w:r w:rsidR="00123A26">
                                    <w:rPr>
                                      <w:b/>
                                      <w:color w:val="FF0000"/>
                                      <w:sz w:val="2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457227" id="Rounded Rectangle 1" o:spid="_x0000_s1026" style="position:absolute;left:0;text-align:left;margin-left:48.05pt;margin-top:7.35pt;width:126pt;height:2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" fillcolor="white [3201]" strokecolor="#70ad47 [3209]" strokeweight="1.25pt">
                      <v:stroke joinstyle="miter"/>
                      <v:textbox>
                        <w:txbxContent>
                          <w:p w:rsidR="0036064F" w:rsidRPr="00454919" w:rsidRDefault="0036064F" w:rsidP="0036064F">
                            <w:pPr>
                              <w:jc w:val="center"/>
                              <w:rPr>
                                <w:b/>
                                <w:color w:val="FF0000"/>
                                <w:sz w:val="26"/>
                              </w:rPr>
                            </w:pPr>
                            <w:r w:rsidRPr="00454919">
                              <w:rPr>
                                <w:b/>
                                <w:color w:val="FF0000"/>
                                <w:sz w:val="26"/>
                              </w:rPr>
                              <w:t>ĐỀ</w:t>
                            </w:r>
                            <w:r w:rsidR="00D30C3D">
                              <w:rPr>
                                <w:b/>
                                <w:color w:val="FF0000"/>
                                <w:sz w:val="26"/>
                              </w:rPr>
                              <w:t xml:space="preserve"> THAM KHẢO</w:t>
                            </w:r>
                            <w:r w:rsidR="00123A26">
                              <w:rPr>
                                <w:b/>
                                <w:color w:val="FF0000"/>
                                <w:sz w:val="26"/>
                              </w:rPr>
                              <w:t xml:space="preserve"> </w:t>
                            </w:r>
                          </w:p>
                        </w:txbxContent>
                      </v:textbox>
                    </v:roundrect>
                  </w:pict>
                </mc:Fallback>
              </mc:AlternateContent>
            </w:r>
            <w:r w:rsidRPr="00892265">
              <w:rPr>
                <w:rFonts w:cs="Times New Roman"/>
                <w:b/>
                <w:noProof/>
                <w:color w:val="000000" w:themeColor="text1"/>
                <w:sz w:val="24"/>
                <w:szCs w:val="24"/>
                <w:lang w:eastAsia="ja-JP"/>
              </w:rPr>
              <mc:AlternateContent>
                <mc:Choice Requires="wps">
                  <w:drawing>
                    <wp:anchor distT="0" distB="0" distL="114300" distR="114300" simplePos="0" relativeHeight="251662336" behindDoc="0" locked="0" layoutInCell="1" allowOverlap="1" wp14:anchorId="4680CD31" wp14:editId="564CA95D">
                      <wp:simplePos x="0" y="0"/>
                      <wp:positionH relativeFrom="column">
                        <wp:posOffset>-13970</wp:posOffset>
                      </wp:positionH>
                      <wp:positionV relativeFrom="paragraph">
                        <wp:posOffset>33655</wp:posOffset>
                      </wp:positionV>
                      <wp:extent cx="2524760" cy="0"/>
                      <wp:effectExtent l="0" t="0" r="27940" b="19050"/>
                      <wp:wrapNone/>
                      <wp:docPr id="19"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4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A1335" id="_x0000_t32" coordsize="21600,21600" o:spt="32" o:oned="t" path="m,l21600,21600e" filled="f">
                      <v:path arrowok="t" fillok="f" o:connecttype="none"/>
                      <o:lock v:ext="edit" shapetype="t"/>
                    </v:shapetype>
                    <v:shape id="AutoShape 63" o:spid="_x0000_s1026" type="#_x0000_t32" style="position:absolute;margin-left:-1.1pt;margin-top:2.65pt;width:198.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VlIIAIAAD0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"/>
                  </w:pict>
                </mc:Fallback>
              </mc:AlternateContent>
            </w:r>
            <w:r w:rsidRPr="00892265">
              <w:rPr>
                <w:rFonts w:cs="Times New Roman"/>
                <w:b/>
                <w:noProof/>
                <w:color w:val="000000" w:themeColor="text1"/>
                <w:sz w:val="24"/>
                <w:szCs w:val="24"/>
                <w:lang w:eastAsia="ja-JP"/>
              </w:rPr>
              <mc:AlternateContent>
                <mc:Choice Requires="wps">
                  <w:drawing>
                    <wp:anchor distT="0" distB="0" distL="114300" distR="114300" simplePos="0" relativeHeight="251663360" behindDoc="0" locked="0" layoutInCell="1" allowOverlap="1" wp14:anchorId="560A4973" wp14:editId="63B0937F">
                      <wp:simplePos x="0" y="0"/>
                      <wp:positionH relativeFrom="column">
                        <wp:posOffset>-6985</wp:posOffset>
                      </wp:positionH>
                      <wp:positionV relativeFrom="paragraph">
                        <wp:posOffset>1270</wp:posOffset>
                      </wp:positionV>
                      <wp:extent cx="2524760" cy="0"/>
                      <wp:effectExtent l="0" t="0" r="27940" b="19050"/>
                      <wp:wrapNone/>
                      <wp:docPr id="18"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4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1716D" id="AutoShape 65" o:spid="_x0000_s1026" type="#_x0000_t32" style="position:absolute;margin-left:-.55pt;margin-top:.1pt;width:198.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m4wHwIAAD0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"/>
                  </w:pict>
                </mc:Fallback>
              </mc:AlternateContent>
            </w:r>
          </w:p>
        </w:tc>
        <w:tc>
          <w:tcPr>
            <w:tcW w:w="6232" w:type="dxa"/>
            <w:vAlign w:val="center"/>
          </w:tcPr>
          <w:p w:rsidR="0036064F" w:rsidRPr="00892265" w:rsidRDefault="0036064F" w:rsidP="00681AB3">
            <w:pPr>
              <w:spacing w:after="0" w:line="360" w:lineRule="auto"/>
              <w:jc w:val="center"/>
              <w:rPr>
                <w:rFonts w:cs="Times New Roman"/>
                <w:b/>
                <w:color w:val="000000" w:themeColor="text1"/>
                <w:sz w:val="24"/>
                <w:szCs w:val="24"/>
              </w:rPr>
            </w:pPr>
            <w:r w:rsidRPr="00892265">
              <w:rPr>
                <w:rFonts w:cs="Times New Roman"/>
                <w:b/>
                <w:color w:val="000000" w:themeColor="text1"/>
                <w:sz w:val="24"/>
                <w:szCs w:val="24"/>
              </w:rPr>
              <w:t xml:space="preserve">MÔN TOÁN </w:t>
            </w:r>
          </w:p>
        </w:tc>
      </w:tr>
      <w:tr w:rsidR="00892265" w:rsidRPr="00892265" w:rsidTr="009B0ADC">
        <w:tc>
          <w:tcPr>
            <w:tcW w:w="4678" w:type="dxa"/>
            <w:gridSpan w:val="2"/>
            <w:vAlign w:val="center"/>
          </w:tcPr>
          <w:p w:rsidR="0036064F" w:rsidRPr="00892265" w:rsidRDefault="0036064F" w:rsidP="0036064F">
            <w:pPr>
              <w:spacing w:after="0" w:line="360" w:lineRule="auto"/>
              <w:jc w:val="center"/>
              <w:rPr>
                <w:rFonts w:cs="Times New Roman"/>
                <w:b/>
                <w:color w:val="000000" w:themeColor="text1"/>
                <w:sz w:val="24"/>
                <w:szCs w:val="24"/>
              </w:rPr>
            </w:pPr>
          </w:p>
        </w:tc>
        <w:tc>
          <w:tcPr>
            <w:tcW w:w="6232" w:type="dxa"/>
            <w:vAlign w:val="center"/>
          </w:tcPr>
          <w:p w:rsidR="0036064F" w:rsidRPr="00892265" w:rsidRDefault="0036064F" w:rsidP="00681AB3">
            <w:pPr>
              <w:spacing w:after="0" w:line="360" w:lineRule="auto"/>
              <w:rPr>
                <w:rFonts w:cs="Times New Roman"/>
                <w:i/>
                <w:color w:val="000000" w:themeColor="text1"/>
                <w:sz w:val="24"/>
                <w:szCs w:val="24"/>
              </w:rPr>
            </w:pPr>
            <w:r w:rsidRPr="00892265">
              <w:rPr>
                <w:rFonts w:cs="Times New Roman"/>
                <w:i/>
                <w:color w:val="000000" w:themeColor="text1"/>
                <w:sz w:val="24"/>
                <w:szCs w:val="24"/>
              </w:rPr>
              <w:t xml:space="preserve">Thời gian: </w:t>
            </w:r>
            <w:r w:rsidR="00681AB3">
              <w:rPr>
                <w:rFonts w:cs="Times New Roman"/>
                <w:i/>
                <w:color w:val="000000" w:themeColor="text1"/>
                <w:sz w:val="24"/>
                <w:szCs w:val="24"/>
              </w:rPr>
              <w:t>90</w:t>
            </w:r>
            <w:r w:rsidRPr="00892265">
              <w:rPr>
                <w:rFonts w:cs="Times New Roman"/>
                <w:i/>
                <w:color w:val="000000" w:themeColor="text1"/>
                <w:sz w:val="24"/>
                <w:szCs w:val="24"/>
              </w:rPr>
              <w:t xml:space="preserve"> phút (không kể thời gian phát đề)</w:t>
            </w:r>
          </w:p>
        </w:tc>
      </w:tr>
    </w:tbl>
    <w:p w:rsidR="009B0ADC" w:rsidRPr="009B0ADC" w:rsidRDefault="009B0ADC" w:rsidP="009B0ADC">
      <w:pPr>
        <w:spacing w:after="0"/>
        <w:rPr>
          <w:rFonts w:cs="Times New Roman"/>
          <w:b/>
          <w:color w:val="000000" w:themeColor="text1"/>
          <w:sz w:val="18"/>
          <w:szCs w:val="26"/>
        </w:rPr>
      </w:pPr>
    </w:p>
    <w:p w:rsidR="00BF6513" w:rsidRPr="009B0ADC" w:rsidRDefault="00681AB3" w:rsidP="009B0ADC">
      <w:pPr>
        <w:spacing w:after="0"/>
        <w:rPr>
          <w:rFonts w:cs="Times New Roman"/>
          <w:b/>
          <w:color w:val="000000" w:themeColor="text1"/>
          <w:sz w:val="26"/>
          <w:szCs w:val="26"/>
        </w:rPr>
      </w:pPr>
      <w:r w:rsidRPr="009B0ADC">
        <w:rPr>
          <w:rFonts w:cs="Times New Roman"/>
          <w:b/>
          <w:color w:val="000000" w:themeColor="text1"/>
          <w:sz w:val="26"/>
          <w:szCs w:val="26"/>
        </w:rPr>
        <w:t>Câu 1 (1</w:t>
      </w:r>
      <w:proofErr w:type="gramStart"/>
      <w:r w:rsidRPr="009B0ADC">
        <w:rPr>
          <w:rFonts w:cs="Times New Roman"/>
          <w:b/>
          <w:color w:val="000000" w:themeColor="text1"/>
          <w:sz w:val="26"/>
          <w:szCs w:val="26"/>
        </w:rPr>
        <w:t>,5</w:t>
      </w:r>
      <w:proofErr w:type="gramEnd"/>
      <w:r w:rsidR="0036064F" w:rsidRPr="009B0ADC">
        <w:rPr>
          <w:rFonts w:cs="Times New Roman"/>
          <w:b/>
          <w:color w:val="000000" w:themeColor="text1"/>
          <w:sz w:val="26"/>
          <w:szCs w:val="26"/>
        </w:rPr>
        <w:t xml:space="preserve"> </w:t>
      </w:r>
      <w:r w:rsidR="0036064F" w:rsidRPr="009B0ADC">
        <w:rPr>
          <w:rFonts w:cs="Times New Roman"/>
          <w:b/>
          <w:i/>
          <w:color w:val="000000" w:themeColor="text1"/>
          <w:sz w:val="26"/>
          <w:szCs w:val="26"/>
        </w:rPr>
        <w:t>điểm</w:t>
      </w:r>
      <w:r w:rsidR="0036064F" w:rsidRPr="009B0ADC">
        <w:rPr>
          <w:rFonts w:cs="Times New Roman"/>
          <w:b/>
          <w:color w:val="000000" w:themeColor="text1"/>
          <w:sz w:val="26"/>
          <w:szCs w:val="26"/>
        </w:rPr>
        <w:t xml:space="preserve">). </w:t>
      </w:r>
    </w:p>
    <w:p w:rsidR="00BF6513" w:rsidRPr="009B0ADC" w:rsidRDefault="009B0ADC" w:rsidP="009B0ADC">
      <w:pPr>
        <w:spacing w:after="0"/>
        <w:rPr>
          <w:rFonts w:cs="Times New Roman"/>
          <w:b/>
          <w:sz w:val="26"/>
          <w:szCs w:val="26"/>
        </w:rPr>
      </w:pPr>
      <w:r>
        <w:rPr>
          <w:rFonts w:cs="Times New Roman"/>
          <w:sz w:val="26"/>
          <w:szCs w:val="26"/>
        </w:rPr>
        <w:t xml:space="preserve">          </w:t>
      </w:r>
      <w:proofErr w:type="gramStart"/>
      <w:r w:rsidR="00561EDD" w:rsidRPr="009B0ADC">
        <w:rPr>
          <w:rFonts w:cs="Times New Roman"/>
          <w:sz w:val="26"/>
          <w:szCs w:val="26"/>
        </w:rPr>
        <w:t xml:space="preserve">a.  </w:t>
      </w:r>
      <w:r w:rsidR="00BF6513" w:rsidRPr="009B0ADC">
        <w:rPr>
          <w:rFonts w:cs="Times New Roman"/>
          <w:sz w:val="26"/>
          <w:szCs w:val="26"/>
        </w:rPr>
        <w:t>Vẽ</w:t>
      </w:r>
      <w:proofErr w:type="gramEnd"/>
      <w:r w:rsidR="00BF6513" w:rsidRPr="009B0ADC">
        <w:rPr>
          <w:rFonts w:cs="Times New Roman"/>
          <w:sz w:val="26"/>
          <w:szCs w:val="26"/>
        </w:rPr>
        <w:t xml:space="preserve"> đồ thị (</w:t>
      </w:r>
      <w:r w:rsidR="00BF6513" w:rsidRPr="009B0ADC">
        <w:rPr>
          <w:rFonts w:cs="Times New Roman"/>
          <w:i/>
          <w:sz w:val="26"/>
          <w:szCs w:val="26"/>
        </w:rPr>
        <w:t>P</w:t>
      </w:r>
      <w:r w:rsidR="00BF6513" w:rsidRPr="009B0ADC">
        <w:rPr>
          <w:rFonts w:cs="Times New Roman"/>
          <w:sz w:val="26"/>
          <w:szCs w:val="26"/>
        </w:rPr>
        <w:t xml:space="preserve">) của hàm số </w:t>
      </w:r>
      <w:r w:rsidR="00BA7F86" w:rsidRPr="009B0ADC">
        <w:rPr>
          <w:rFonts w:cs="Times New Roman"/>
          <w:position w:val="-24"/>
          <w:sz w:val="26"/>
          <w:szCs w:val="26"/>
        </w:rPr>
        <w:object w:dxaOrig="8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3pt" o:ole="">
            <v:imagedata r:id="rId6" o:title=""/>
          </v:shape>
          <o:OLEObject Type="Embed" ProgID="Equation.DSMT4" ShapeID="_x0000_i1025" DrawAspect="Content" ObjectID="_1665583450" r:id="rId7"/>
        </w:object>
      </w:r>
    </w:p>
    <w:p w:rsidR="00FE1B9F" w:rsidRPr="009B0ADC" w:rsidRDefault="009B0ADC" w:rsidP="009B0ADC">
      <w:pPr>
        <w:spacing w:after="0"/>
        <w:jc w:val="both"/>
        <w:rPr>
          <w:rFonts w:cs="Times New Roman"/>
          <w:sz w:val="26"/>
          <w:szCs w:val="26"/>
        </w:rPr>
      </w:pPr>
      <w:r>
        <w:rPr>
          <w:rFonts w:cs="Times New Roman"/>
          <w:sz w:val="26"/>
          <w:szCs w:val="26"/>
        </w:rPr>
        <w:t xml:space="preserve">         </w:t>
      </w:r>
      <w:r w:rsidR="00BF6513" w:rsidRPr="009B0ADC">
        <w:rPr>
          <w:rFonts w:cs="Times New Roman"/>
          <w:sz w:val="26"/>
          <w:szCs w:val="26"/>
        </w:rPr>
        <w:t xml:space="preserve"> </w:t>
      </w:r>
      <w:proofErr w:type="gramStart"/>
      <w:r w:rsidR="00561EDD" w:rsidRPr="009B0ADC">
        <w:rPr>
          <w:rFonts w:cs="Times New Roman"/>
          <w:sz w:val="26"/>
          <w:szCs w:val="26"/>
        </w:rPr>
        <w:t>b</w:t>
      </w:r>
      <w:r w:rsidR="00BF6513" w:rsidRPr="009B0ADC">
        <w:rPr>
          <w:rFonts w:cs="Times New Roman"/>
          <w:sz w:val="26"/>
          <w:szCs w:val="26"/>
        </w:rPr>
        <w:t>.  Cho</w:t>
      </w:r>
      <w:proofErr w:type="gramEnd"/>
      <w:r w:rsidR="00BF6513" w:rsidRPr="009B0ADC">
        <w:rPr>
          <w:rFonts w:cs="Times New Roman"/>
          <w:sz w:val="26"/>
          <w:szCs w:val="26"/>
        </w:rPr>
        <w:t xml:space="preserve"> đường thẳng (d): </w:t>
      </w:r>
      <w:r w:rsidR="00BA7F86" w:rsidRPr="009B0ADC">
        <w:rPr>
          <w:rFonts w:cs="Times New Roman"/>
          <w:position w:val="-10"/>
          <w:sz w:val="26"/>
          <w:szCs w:val="26"/>
        </w:rPr>
        <w:object w:dxaOrig="1020" w:dyaOrig="320">
          <v:shape id="_x0000_i1026" type="#_x0000_t75" style="width:51pt;height:16.5pt" o:ole="">
            <v:imagedata r:id="rId8" o:title=""/>
          </v:shape>
          <o:OLEObject Type="Embed" ProgID="Equation.DSMT4" ShapeID="_x0000_i1026" DrawAspect="Content" ObjectID="_1665583451" r:id="rId9"/>
        </w:object>
      </w:r>
      <w:r w:rsidR="00BF6513" w:rsidRPr="009B0ADC">
        <w:rPr>
          <w:rFonts w:cs="Times New Roman"/>
          <w:sz w:val="26"/>
          <w:szCs w:val="26"/>
        </w:rPr>
        <w:t xml:space="preserve">. </w:t>
      </w:r>
      <w:r w:rsidR="00FE1B9F" w:rsidRPr="009B0ADC">
        <w:rPr>
          <w:rFonts w:cs="Times New Roman"/>
          <w:sz w:val="26"/>
          <w:szCs w:val="26"/>
        </w:rPr>
        <w:t xml:space="preserve">Tìm điểm </w:t>
      </w:r>
      <w:proofErr w:type="gramStart"/>
      <w:r w:rsidR="00FE1B9F" w:rsidRPr="009B0ADC">
        <w:rPr>
          <w:rFonts w:cs="Times New Roman"/>
          <w:sz w:val="26"/>
          <w:szCs w:val="26"/>
        </w:rPr>
        <w:t>chung</w:t>
      </w:r>
      <w:proofErr w:type="gramEnd"/>
      <w:r w:rsidR="00FE1B9F" w:rsidRPr="009B0ADC">
        <w:rPr>
          <w:rFonts w:cs="Times New Roman"/>
          <w:sz w:val="26"/>
          <w:szCs w:val="26"/>
        </w:rPr>
        <w:t xml:space="preserve"> của (P) và (d).</w:t>
      </w:r>
    </w:p>
    <w:p w:rsidR="009B0ADC" w:rsidRPr="009B0ADC" w:rsidRDefault="009B0ADC" w:rsidP="009B0ADC">
      <w:pPr>
        <w:spacing w:after="0"/>
        <w:jc w:val="both"/>
        <w:rPr>
          <w:rFonts w:cs="Times New Roman"/>
          <w:b/>
          <w:color w:val="000000" w:themeColor="text1"/>
          <w:sz w:val="12"/>
          <w:szCs w:val="26"/>
        </w:rPr>
      </w:pPr>
    </w:p>
    <w:p w:rsidR="00AD69E2" w:rsidRDefault="0036064F" w:rsidP="009B0ADC">
      <w:pPr>
        <w:spacing w:after="0"/>
        <w:jc w:val="both"/>
        <w:rPr>
          <w:rFonts w:eastAsia="Times New Roman"/>
          <w:sz w:val="26"/>
          <w:szCs w:val="26"/>
        </w:rPr>
      </w:pPr>
      <w:r w:rsidRPr="009B0ADC">
        <w:rPr>
          <w:rFonts w:cs="Times New Roman"/>
          <w:b/>
          <w:color w:val="000000" w:themeColor="text1"/>
          <w:sz w:val="26"/>
          <w:szCs w:val="26"/>
        </w:rPr>
        <w:t>Câu 2 (1</w:t>
      </w:r>
      <w:proofErr w:type="gramStart"/>
      <w:r w:rsidRPr="009B0ADC">
        <w:rPr>
          <w:rFonts w:cs="Times New Roman"/>
          <w:b/>
          <w:color w:val="000000" w:themeColor="text1"/>
          <w:sz w:val="26"/>
          <w:szCs w:val="26"/>
        </w:rPr>
        <w:t>,</w:t>
      </w:r>
      <w:r w:rsidR="00681AB3" w:rsidRPr="009B0ADC">
        <w:rPr>
          <w:rFonts w:cs="Times New Roman"/>
          <w:b/>
          <w:color w:val="000000" w:themeColor="text1"/>
          <w:sz w:val="26"/>
          <w:szCs w:val="26"/>
        </w:rPr>
        <w:t>0</w:t>
      </w:r>
      <w:proofErr w:type="gramEnd"/>
      <w:r w:rsidRPr="009B0ADC">
        <w:rPr>
          <w:rFonts w:cs="Times New Roman"/>
          <w:b/>
          <w:color w:val="000000" w:themeColor="text1"/>
          <w:sz w:val="26"/>
          <w:szCs w:val="26"/>
        </w:rPr>
        <w:t xml:space="preserve"> </w:t>
      </w:r>
      <w:r w:rsidRPr="009B0ADC">
        <w:rPr>
          <w:rFonts w:cs="Times New Roman"/>
          <w:b/>
          <w:i/>
          <w:color w:val="000000" w:themeColor="text1"/>
          <w:sz w:val="26"/>
          <w:szCs w:val="26"/>
        </w:rPr>
        <w:t>điểm</w:t>
      </w:r>
      <w:r w:rsidRPr="009B0ADC">
        <w:rPr>
          <w:rFonts w:cs="Times New Roman"/>
          <w:b/>
          <w:color w:val="000000" w:themeColor="text1"/>
          <w:sz w:val="26"/>
          <w:szCs w:val="26"/>
        </w:rPr>
        <w:t xml:space="preserve">). </w:t>
      </w:r>
      <w:r w:rsidR="00AD69E2" w:rsidRPr="009B0ADC">
        <w:rPr>
          <w:rFonts w:eastAsia="Times New Roman"/>
          <w:sz w:val="26"/>
          <w:szCs w:val="26"/>
        </w:rPr>
        <w:t xml:space="preserve">Cho phương trình: </w:t>
      </w:r>
      <w:r w:rsidR="00AD69E2" w:rsidRPr="009B0ADC">
        <w:rPr>
          <w:rFonts w:cs="Times New Roman"/>
          <w:position w:val="-26"/>
          <w:sz w:val="26"/>
          <w:szCs w:val="26"/>
        </w:rPr>
        <w:object w:dxaOrig="1200" w:dyaOrig="680">
          <v:shape id="_x0000_i1027" type="#_x0000_t75" style="width:60pt;height:33.75pt" o:ole="">
            <v:imagedata r:id="rId10" o:title=""/>
          </v:shape>
          <o:OLEObject Type="Embed" ProgID="Equation.DSMT4" ShapeID="_x0000_i1027" DrawAspect="Content" ObjectID="_1665583452" r:id="rId11"/>
        </w:object>
      </w:r>
      <w:r w:rsidR="00AD69E2" w:rsidRPr="009B0ADC">
        <w:rPr>
          <w:rFonts w:eastAsia="Times New Roman"/>
          <w:sz w:val="26"/>
          <w:szCs w:val="26"/>
        </w:rPr>
        <w:t xml:space="preserve"> có hai </w:t>
      </w:r>
      <w:proofErr w:type="gramStart"/>
      <w:r w:rsidR="00AD69E2" w:rsidRPr="009B0ADC">
        <w:rPr>
          <w:rFonts w:eastAsia="Times New Roman"/>
          <w:sz w:val="26"/>
          <w:szCs w:val="26"/>
        </w:rPr>
        <w:t xml:space="preserve">nghiệm </w:t>
      </w:r>
      <w:proofErr w:type="gramEnd"/>
      <w:r w:rsidR="00AD69E2" w:rsidRPr="009B0ADC">
        <w:rPr>
          <w:rFonts w:eastAsia="Times New Roman"/>
          <w:position w:val="-12"/>
          <w:sz w:val="26"/>
          <w:szCs w:val="26"/>
        </w:rPr>
        <w:object w:dxaOrig="615" w:dyaOrig="360">
          <v:shape id="_x0000_i1028" type="#_x0000_t75" style="width:30.75pt;height:18pt" o:ole="">
            <v:imagedata r:id="rId12" o:title=""/>
          </v:shape>
          <o:OLEObject Type="Embed" ProgID="Equation.DSMT4" ShapeID="_x0000_i1028" DrawAspect="Content" ObjectID="_1665583453" r:id="rId13"/>
        </w:object>
      </w:r>
      <w:r w:rsidR="00AD69E2" w:rsidRPr="009B0ADC">
        <w:rPr>
          <w:rFonts w:eastAsia="Times New Roman"/>
          <w:sz w:val="26"/>
          <w:szCs w:val="26"/>
        </w:rPr>
        <w:t xml:space="preserve">. Không giải phương trình hãy tính giá trị của biểu thức sau: </w:t>
      </w:r>
      <w:r w:rsidR="00FD577D" w:rsidRPr="00FD577D">
        <w:rPr>
          <w:rFonts w:eastAsia="Times New Roman"/>
          <w:position w:val="-14"/>
          <w:sz w:val="26"/>
          <w:szCs w:val="26"/>
        </w:rPr>
        <w:object w:dxaOrig="2500" w:dyaOrig="460">
          <v:shape id="_x0000_i1029" type="#_x0000_t75" style="width:125.25pt;height:23.25pt" o:ole="">
            <v:imagedata r:id="rId14" o:title=""/>
          </v:shape>
          <o:OLEObject Type="Embed" ProgID="Equation.DSMT4" ShapeID="_x0000_i1029" DrawAspect="Content" ObjectID="_1665583454" r:id="rId15"/>
        </w:object>
      </w:r>
    </w:p>
    <w:p w:rsidR="009B0ADC" w:rsidRPr="009B0ADC" w:rsidRDefault="009B0ADC" w:rsidP="009B0ADC">
      <w:pPr>
        <w:spacing w:after="0"/>
        <w:jc w:val="both"/>
        <w:rPr>
          <w:rFonts w:eastAsia="Times New Roman"/>
          <w:sz w:val="14"/>
          <w:szCs w:val="26"/>
        </w:rPr>
      </w:pPr>
    </w:p>
    <w:p w:rsidR="009B0ADC" w:rsidRPr="009B0ADC" w:rsidRDefault="0036064F" w:rsidP="009B0ADC">
      <w:pPr>
        <w:spacing w:after="0"/>
        <w:rPr>
          <w:rFonts w:eastAsia="Times New Roman"/>
          <w:sz w:val="26"/>
          <w:szCs w:val="26"/>
        </w:rPr>
      </w:pPr>
      <w:r w:rsidRPr="009B0ADC">
        <w:rPr>
          <w:rFonts w:cs="Times New Roman"/>
          <w:b/>
          <w:color w:val="000000" w:themeColor="text1"/>
          <w:sz w:val="26"/>
          <w:szCs w:val="26"/>
        </w:rPr>
        <w:t>Câu 3 (</w:t>
      </w:r>
      <w:r w:rsidR="00681AB3" w:rsidRPr="009B0ADC">
        <w:rPr>
          <w:rFonts w:cs="Times New Roman"/>
          <w:b/>
          <w:color w:val="000000" w:themeColor="text1"/>
          <w:sz w:val="26"/>
          <w:szCs w:val="26"/>
        </w:rPr>
        <w:t>0</w:t>
      </w:r>
      <w:proofErr w:type="gramStart"/>
      <w:r w:rsidRPr="009B0ADC">
        <w:rPr>
          <w:rFonts w:cs="Times New Roman"/>
          <w:b/>
          <w:color w:val="000000" w:themeColor="text1"/>
          <w:sz w:val="26"/>
          <w:szCs w:val="26"/>
        </w:rPr>
        <w:t>,</w:t>
      </w:r>
      <w:r w:rsidR="00681AB3" w:rsidRPr="009B0ADC">
        <w:rPr>
          <w:rFonts w:cs="Times New Roman"/>
          <w:b/>
          <w:color w:val="000000" w:themeColor="text1"/>
          <w:sz w:val="26"/>
          <w:szCs w:val="26"/>
        </w:rPr>
        <w:t>7</w:t>
      </w:r>
      <w:r w:rsidRPr="009B0ADC">
        <w:rPr>
          <w:rFonts w:cs="Times New Roman"/>
          <w:b/>
          <w:color w:val="000000" w:themeColor="text1"/>
          <w:sz w:val="26"/>
          <w:szCs w:val="26"/>
        </w:rPr>
        <w:t>5</w:t>
      </w:r>
      <w:proofErr w:type="gramEnd"/>
      <w:r w:rsidRPr="009B0ADC">
        <w:rPr>
          <w:rFonts w:cs="Times New Roman"/>
          <w:b/>
          <w:color w:val="000000" w:themeColor="text1"/>
          <w:sz w:val="26"/>
          <w:szCs w:val="26"/>
        </w:rPr>
        <w:t xml:space="preserve"> </w:t>
      </w:r>
      <w:r w:rsidRPr="009B0ADC">
        <w:rPr>
          <w:rFonts w:cs="Times New Roman"/>
          <w:b/>
          <w:i/>
          <w:color w:val="000000" w:themeColor="text1"/>
          <w:sz w:val="26"/>
          <w:szCs w:val="26"/>
        </w:rPr>
        <w:t>điểm</w:t>
      </w:r>
      <w:r w:rsidRPr="009B0ADC">
        <w:rPr>
          <w:rFonts w:cs="Times New Roman"/>
          <w:b/>
          <w:color w:val="000000" w:themeColor="text1"/>
          <w:sz w:val="26"/>
          <w:szCs w:val="26"/>
        </w:rPr>
        <w:t xml:space="preserve">). </w:t>
      </w:r>
      <w:r w:rsidR="009B0ADC" w:rsidRPr="009B0ADC">
        <w:rPr>
          <w:rFonts w:eastAsia="Times New Roman"/>
          <w:sz w:val="26"/>
          <w:szCs w:val="26"/>
        </w:rPr>
        <w:t>Một hộ gia đình có ý định mua một cái máy bơm để phục vụ cho việc tưới tiêu. Khi đến cửa hàng thì được nhân viên giới thiệu hai loại máy bơm có lưu lượng nước trong một giờ và chất lượng máy là như nhau. Giá bán và hao phí điện năng của mỗi máy như sau:</w:t>
      </w:r>
    </w:p>
    <w:p w:rsidR="009B0ADC" w:rsidRPr="009B0ADC" w:rsidRDefault="009B0ADC" w:rsidP="009B0ADC">
      <w:pPr>
        <w:spacing w:after="0"/>
        <w:ind w:firstLine="720"/>
        <w:rPr>
          <w:rFonts w:eastAsia="Times New Roman"/>
          <w:sz w:val="26"/>
          <w:szCs w:val="26"/>
        </w:rPr>
      </w:pPr>
      <w:r w:rsidRPr="009B0ADC">
        <w:rPr>
          <w:rFonts w:eastAsia="Times New Roman"/>
          <w:sz w:val="26"/>
          <w:szCs w:val="26"/>
        </w:rPr>
        <w:t>- Máy I giá 3 triệu đồng và lượng điện năng tiêu thụ trong một giờ hết 1,5kWh.</w:t>
      </w:r>
    </w:p>
    <w:p w:rsidR="009B0ADC" w:rsidRPr="009B0ADC" w:rsidRDefault="009B0ADC" w:rsidP="009B0ADC">
      <w:pPr>
        <w:spacing w:after="0"/>
        <w:ind w:firstLine="720"/>
        <w:rPr>
          <w:rFonts w:eastAsia="Times New Roman"/>
          <w:sz w:val="26"/>
          <w:szCs w:val="26"/>
        </w:rPr>
      </w:pPr>
      <w:r w:rsidRPr="009B0ADC">
        <w:rPr>
          <w:rFonts w:eastAsia="Times New Roman"/>
          <w:sz w:val="26"/>
          <w:szCs w:val="26"/>
        </w:rPr>
        <w:t>- Máy II giá 2 triệu và trong một giờ tiêu thụ hết 2 kWh.</w:t>
      </w:r>
    </w:p>
    <w:p w:rsidR="009B0ADC" w:rsidRPr="009B0ADC" w:rsidRDefault="009B0ADC" w:rsidP="009B0ADC">
      <w:pPr>
        <w:spacing w:after="0"/>
        <w:ind w:firstLine="720"/>
        <w:rPr>
          <w:rFonts w:eastAsia="Times New Roman"/>
          <w:sz w:val="26"/>
          <w:szCs w:val="26"/>
        </w:rPr>
      </w:pPr>
      <w:r w:rsidRPr="009B0ADC">
        <w:rPr>
          <w:rFonts w:eastAsia="Times New Roman"/>
          <w:sz w:val="26"/>
          <w:szCs w:val="26"/>
        </w:rPr>
        <w:t>Biết giá 1 kWh là 1500 đồng và một năm trung bình có 365 ngày.</w:t>
      </w:r>
    </w:p>
    <w:p w:rsidR="009B0ADC" w:rsidRPr="009B0ADC" w:rsidRDefault="009B0ADC" w:rsidP="009B0ADC">
      <w:pPr>
        <w:spacing w:after="0"/>
        <w:ind w:left="993" w:hanging="993"/>
        <w:rPr>
          <w:rFonts w:eastAsia="Times New Roman"/>
          <w:sz w:val="26"/>
          <w:szCs w:val="26"/>
        </w:rPr>
      </w:pPr>
      <w:r>
        <w:rPr>
          <w:rFonts w:cs="Times New Roman"/>
          <w:sz w:val="26"/>
          <w:szCs w:val="26"/>
        </w:rPr>
        <w:t xml:space="preserve">          </w:t>
      </w:r>
      <w:proofErr w:type="gramStart"/>
      <w:r w:rsidRPr="009B0ADC">
        <w:rPr>
          <w:rFonts w:cs="Times New Roman"/>
          <w:sz w:val="26"/>
          <w:szCs w:val="26"/>
        </w:rPr>
        <w:t xml:space="preserve">a.  </w:t>
      </w:r>
      <w:r w:rsidRPr="009B0ADC">
        <w:rPr>
          <w:rFonts w:eastAsia="Times New Roman"/>
          <w:sz w:val="26"/>
          <w:szCs w:val="26"/>
        </w:rPr>
        <w:t>Viết</w:t>
      </w:r>
      <w:proofErr w:type="gramEnd"/>
      <w:r w:rsidRPr="009B0ADC">
        <w:rPr>
          <w:rFonts w:eastAsia="Times New Roman"/>
          <w:sz w:val="26"/>
          <w:szCs w:val="26"/>
        </w:rPr>
        <w:t xml:space="preserve"> các hàm số biểu diễn tổng số tiền </w:t>
      </w:r>
      <w:r w:rsidRPr="009B0ADC">
        <w:rPr>
          <w:rFonts w:eastAsia="Times New Roman"/>
          <w:i/>
          <w:sz w:val="26"/>
          <w:szCs w:val="26"/>
        </w:rPr>
        <w:t>y</w:t>
      </w:r>
      <w:r w:rsidRPr="009B0ADC">
        <w:rPr>
          <w:rFonts w:eastAsia="Times New Roman"/>
          <w:sz w:val="26"/>
          <w:szCs w:val="26"/>
        </w:rPr>
        <w:t xml:space="preserve"> (</w:t>
      </w:r>
      <w:r w:rsidRPr="009B0ADC">
        <w:rPr>
          <w:rFonts w:eastAsia="Times New Roman"/>
          <w:i/>
          <w:sz w:val="26"/>
          <w:szCs w:val="26"/>
        </w:rPr>
        <w:t>bao gồm tiền mua máy bơm và tiền điện phải trả</w:t>
      </w:r>
      <w:r w:rsidRPr="009B0ADC">
        <w:rPr>
          <w:rFonts w:eastAsia="Times New Roman"/>
          <w:sz w:val="26"/>
          <w:szCs w:val="26"/>
        </w:rPr>
        <w:t xml:space="preserve">) khi mua mỗi loại máy bơm và sử dụng trong </w:t>
      </w:r>
      <w:r w:rsidRPr="009B0ADC">
        <w:rPr>
          <w:rFonts w:eastAsia="Times New Roman"/>
          <w:i/>
          <w:sz w:val="26"/>
          <w:szCs w:val="26"/>
        </w:rPr>
        <w:t>x</w:t>
      </w:r>
      <w:r w:rsidRPr="009B0ADC">
        <w:rPr>
          <w:rFonts w:eastAsia="Times New Roman"/>
          <w:sz w:val="26"/>
          <w:szCs w:val="26"/>
        </w:rPr>
        <w:t xml:space="preserve"> giờ.</w:t>
      </w:r>
    </w:p>
    <w:p w:rsidR="009B0ADC" w:rsidRPr="009B0ADC" w:rsidRDefault="009B0ADC" w:rsidP="009B0ADC">
      <w:pPr>
        <w:spacing w:after="0"/>
        <w:ind w:left="993" w:hanging="993"/>
        <w:rPr>
          <w:rFonts w:eastAsia="Times New Roman"/>
          <w:sz w:val="26"/>
          <w:szCs w:val="26"/>
        </w:rPr>
      </w:pPr>
      <w:r>
        <w:rPr>
          <w:rFonts w:cs="Times New Roman"/>
          <w:sz w:val="26"/>
          <w:szCs w:val="26"/>
        </w:rPr>
        <w:t xml:space="preserve">          </w:t>
      </w:r>
      <w:proofErr w:type="gramStart"/>
      <w:r>
        <w:rPr>
          <w:rFonts w:cs="Times New Roman"/>
          <w:sz w:val="26"/>
          <w:szCs w:val="26"/>
        </w:rPr>
        <w:t>b</w:t>
      </w:r>
      <w:r w:rsidRPr="009B0ADC">
        <w:rPr>
          <w:rFonts w:cs="Times New Roman"/>
          <w:sz w:val="26"/>
          <w:szCs w:val="26"/>
        </w:rPr>
        <w:t xml:space="preserve">.  </w:t>
      </w:r>
      <w:r w:rsidRPr="009B0ADC">
        <w:rPr>
          <w:rFonts w:eastAsia="Times New Roman"/>
          <w:sz w:val="26"/>
          <w:szCs w:val="26"/>
        </w:rPr>
        <w:t>Nếu</w:t>
      </w:r>
      <w:proofErr w:type="gramEnd"/>
      <w:r w:rsidRPr="009B0ADC">
        <w:rPr>
          <w:rFonts w:eastAsia="Times New Roman"/>
          <w:sz w:val="26"/>
          <w:szCs w:val="26"/>
        </w:rPr>
        <w:t xml:space="preserve"> người nông dân chỉ sử dụng trong hai năm và mỗi ngày chỉ sử dụng 3 giờ thì nên chọn loại máy nào có lợi hơn.</w:t>
      </w:r>
    </w:p>
    <w:p w:rsidR="00FD577D" w:rsidRDefault="00FD577D" w:rsidP="009B0ADC">
      <w:pPr>
        <w:spacing w:after="0"/>
        <w:jc w:val="both"/>
        <w:rPr>
          <w:rFonts w:cs="Times New Roman"/>
          <w:b/>
          <w:color w:val="000000" w:themeColor="text1"/>
          <w:sz w:val="26"/>
          <w:szCs w:val="26"/>
        </w:rPr>
      </w:pPr>
    </w:p>
    <w:p w:rsidR="00950250" w:rsidRPr="009B0ADC" w:rsidRDefault="009B0ADC" w:rsidP="009B0ADC">
      <w:pPr>
        <w:spacing w:after="0"/>
        <w:jc w:val="both"/>
        <w:rPr>
          <w:bCs/>
          <w:sz w:val="26"/>
          <w:szCs w:val="26"/>
        </w:rPr>
      </w:pPr>
      <w:r w:rsidRPr="009B0ADC">
        <w:rPr>
          <w:noProof/>
          <w:sz w:val="26"/>
          <w:szCs w:val="26"/>
          <w:lang w:eastAsia="ja-JP"/>
        </w:rPr>
        <w:drawing>
          <wp:anchor distT="0" distB="0" distL="114300" distR="114300" simplePos="0" relativeHeight="251672576" behindDoc="0" locked="0" layoutInCell="1" allowOverlap="1" wp14:anchorId="01E2FFCD" wp14:editId="7C7C0953">
            <wp:simplePos x="0" y="0"/>
            <wp:positionH relativeFrom="column">
              <wp:posOffset>2520315</wp:posOffset>
            </wp:positionH>
            <wp:positionV relativeFrom="paragraph">
              <wp:posOffset>50800</wp:posOffset>
            </wp:positionV>
            <wp:extent cx="3999230" cy="160718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9230" cy="1607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064F" w:rsidRPr="009B0ADC">
        <w:rPr>
          <w:rFonts w:cs="Times New Roman"/>
          <w:b/>
          <w:color w:val="000000" w:themeColor="text1"/>
          <w:sz w:val="26"/>
          <w:szCs w:val="26"/>
        </w:rPr>
        <w:t>Câu 4 (0</w:t>
      </w:r>
      <w:proofErr w:type="gramStart"/>
      <w:r w:rsidR="0036064F" w:rsidRPr="009B0ADC">
        <w:rPr>
          <w:rFonts w:cs="Times New Roman"/>
          <w:b/>
          <w:color w:val="000000" w:themeColor="text1"/>
          <w:sz w:val="26"/>
          <w:szCs w:val="26"/>
        </w:rPr>
        <w:t>,75</w:t>
      </w:r>
      <w:proofErr w:type="gramEnd"/>
      <w:r w:rsidR="0036064F" w:rsidRPr="009B0ADC">
        <w:rPr>
          <w:rFonts w:cs="Times New Roman"/>
          <w:b/>
          <w:color w:val="000000" w:themeColor="text1"/>
          <w:sz w:val="26"/>
          <w:szCs w:val="26"/>
        </w:rPr>
        <w:t xml:space="preserve"> </w:t>
      </w:r>
      <w:r w:rsidR="0036064F" w:rsidRPr="009B0ADC">
        <w:rPr>
          <w:rFonts w:cs="Times New Roman"/>
          <w:b/>
          <w:i/>
          <w:color w:val="000000" w:themeColor="text1"/>
          <w:sz w:val="26"/>
          <w:szCs w:val="26"/>
        </w:rPr>
        <w:t>điểm</w:t>
      </w:r>
      <w:r w:rsidR="0036064F" w:rsidRPr="009B0ADC">
        <w:rPr>
          <w:rFonts w:cs="Times New Roman"/>
          <w:b/>
          <w:color w:val="000000" w:themeColor="text1"/>
          <w:sz w:val="26"/>
          <w:szCs w:val="26"/>
        </w:rPr>
        <w:t xml:space="preserve">). </w:t>
      </w:r>
      <w:r w:rsidR="00950250" w:rsidRPr="009B0ADC">
        <w:rPr>
          <w:bCs/>
          <w:sz w:val="26"/>
          <w:szCs w:val="26"/>
        </w:rPr>
        <w:t xml:space="preserve">Nhật thực là một trong những màn trình diễn đẹp nhất của tự nhiên. Nó xảy ra khi nào Trái Đất, Mặt Trăng và Mặt Trời thẳng hàng và Mặt Trăng đi vào giữa Trái Đất và Mặt Trời, che phủ một phần bề mặt Trái Đất. Biết rằng bán kín Trái Đất vào khoảng 64.000km, bán kính Mặt Trăng là khoảng 1.740km, bán kính Mặt Trời là khoảng 695.700km, khoảng cách từ tâm Trái Đất đến tâm Mặt Trời là khoảng 152.000.000km và khoảng cách từ tâm Trái Đất đến tâm Mặt Trăng là 384.000km. Khi hiện tượng nhật thực xảy ra, các </w:t>
      </w:r>
      <w:proofErr w:type="gramStart"/>
      <w:r w:rsidR="00950250" w:rsidRPr="009B0ADC">
        <w:rPr>
          <w:bCs/>
          <w:sz w:val="26"/>
          <w:szCs w:val="26"/>
        </w:rPr>
        <w:t>tia</w:t>
      </w:r>
      <w:proofErr w:type="gramEnd"/>
      <w:r w:rsidR="00950250" w:rsidRPr="009B0ADC">
        <w:rPr>
          <w:bCs/>
          <w:sz w:val="26"/>
          <w:szCs w:val="26"/>
        </w:rPr>
        <w:t xml:space="preserve"> sáng của Mặt Trời bị che bởi Mặt Trăng (hình vẽ). Em hãy tính khoảng cách giữa hai điểm trên mặt đất xa nhất mà vẫn có thể nhìn thấy nhật thực toàn phần (đoạn AB). </w:t>
      </w:r>
    </w:p>
    <w:p w:rsidR="00FD577D" w:rsidRPr="00FD577D" w:rsidRDefault="00FD577D" w:rsidP="009B0ADC">
      <w:pPr>
        <w:tabs>
          <w:tab w:val="left" w:pos="2220"/>
        </w:tabs>
        <w:spacing w:after="0"/>
        <w:jc w:val="both"/>
        <w:rPr>
          <w:rFonts w:cs="Times New Roman"/>
          <w:b/>
          <w:color w:val="000000" w:themeColor="text1"/>
          <w:sz w:val="18"/>
          <w:szCs w:val="26"/>
          <w:lang w:val="pt-BR"/>
        </w:rPr>
      </w:pPr>
    </w:p>
    <w:p w:rsidR="008333BC" w:rsidRPr="009B0ADC" w:rsidRDefault="00C37AD2" w:rsidP="009B0ADC">
      <w:pPr>
        <w:tabs>
          <w:tab w:val="left" w:pos="2220"/>
        </w:tabs>
        <w:spacing w:after="0"/>
        <w:jc w:val="both"/>
        <w:rPr>
          <w:rFonts w:cs="Times New Roman"/>
          <w:b/>
          <w:color w:val="000000" w:themeColor="text1"/>
          <w:sz w:val="26"/>
          <w:szCs w:val="26"/>
          <w:lang w:val="pt-BR"/>
        </w:rPr>
      </w:pPr>
      <w:r w:rsidRPr="009B0ADC">
        <w:rPr>
          <w:rFonts w:cs="Times New Roman"/>
          <w:b/>
          <w:color w:val="000000" w:themeColor="text1"/>
          <w:sz w:val="26"/>
          <w:szCs w:val="26"/>
          <w:lang w:val="pt-BR"/>
        </w:rPr>
        <w:t xml:space="preserve">Câu 5 (1,0 </w:t>
      </w:r>
      <w:r w:rsidRPr="009B0ADC">
        <w:rPr>
          <w:rFonts w:cs="Times New Roman"/>
          <w:b/>
          <w:i/>
          <w:color w:val="000000" w:themeColor="text1"/>
          <w:sz w:val="26"/>
          <w:szCs w:val="26"/>
          <w:lang w:val="pt-BR"/>
        </w:rPr>
        <w:t>điểm</w:t>
      </w:r>
      <w:r w:rsidRPr="009B0ADC">
        <w:rPr>
          <w:rFonts w:cs="Times New Roman"/>
          <w:b/>
          <w:color w:val="000000" w:themeColor="text1"/>
          <w:sz w:val="26"/>
          <w:szCs w:val="26"/>
          <w:lang w:val="pt-BR"/>
        </w:rPr>
        <w:t>).</w:t>
      </w:r>
      <w:r w:rsidRPr="00D30C3D">
        <w:rPr>
          <w:rFonts w:cs="Times New Roman"/>
          <w:sz w:val="26"/>
          <w:szCs w:val="26"/>
          <w:lang w:val="pt-BR" w:eastAsia="vi-VN"/>
        </w:rPr>
        <w:t xml:space="preserve"> </w:t>
      </w:r>
      <w:r w:rsidR="00327A6D" w:rsidRPr="00D30C3D">
        <w:rPr>
          <w:rFonts w:cs="Times New Roman"/>
          <w:sz w:val="26"/>
          <w:szCs w:val="26"/>
          <w:lang w:val="pt-BR" w:eastAsia="vi-VN"/>
        </w:rPr>
        <w:t>Lớp 9T có 30 bạn, mỗi bạn dự định đóng góp mỗi tháng 70000 đồng và sau 3 tháng sẽ đủ tiền mua tặng cho mỗi em ở " Mái ấm tình thương X” ba món quà (giá tiền các món quà đều như nhau). Khi các bạn đóng đủ số tiền như dự trù thì " Mái ấm tình thương X” đã nhận chăm sóc thêm 9 em và giá tiền của mỗi món quà lại tăng thêm 5% nên chỉ tặng được mỗi em hai gói quà. Hỏi có bao nhiêu em của “Mái ấm tình thương X” được nhận quà?</w:t>
      </w:r>
    </w:p>
    <w:p w:rsidR="00BE0251" w:rsidRPr="009B0ADC" w:rsidRDefault="0036064F" w:rsidP="009B0ADC">
      <w:pPr>
        <w:spacing w:after="0"/>
        <w:jc w:val="both"/>
        <w:rPr>
          <w:rFonts w:cs="Times New Roman"/>
          <w:color w:val="000000" w:themeColor="text1"/>
          <w:sz w:val="26"/>
          <w:szCs w:val="26"/>
          <w:lang w:val="pt-BR"/>
        </w:rPr>
      </w:pPr>
      <w:r w:rsidRPr="009B0ADC">
        <w:rPr>
          <w:rFonts w:cs="Times New Roman"/>
          <w:b/>
          <w:color w:val="000000" w:themeColor="text1"/>
          <w:sz w:val="26"/>
          <w:szCs w:val="26"/>
          <w:lang w:val="pt-BR"/>
        </w:rPr>
        <w:lastRenderedPageBreak/>
        <w:t>Câu 6 (</w:t>
      </w:r>
      <w:r w:rsidR="00681AB3" w:rsidRPr="009B0ADC">
        <w:rPr>
          <w:rFonts w:cs="Times New Roman"/>
          <w:b/>
          <w:color w:val="000000" w:themeColor="text1"/>
          <w:sz w:val="26"/>
          <w:szCs w:val="26"/>
          <w:lang w:val="pt-BR"/>
        </w:rPr>
        <w:t>1,0</w:t>
      </w:r>
      <w:r w:rsidRPr="009B0ADC">
        <w:rPr>
          <w:rFonts w:cs="Times New Roman"/>
          <w:b/>
          <w:color w:val="000000" w:themeColor="text1"/>
          <w:sz w:val="26"/>
          <w:szCs w:val="26"/>
          <w:lang w:val="pt-BR"/>
        </w:rPr>
        <w:t xml:space="preserve"> </w:t>
      </w:r>
      <w:r w:rsidRPr="009B0ADC">
        <w:rPr>
          <w:rFonts w:cs="Times New Roman"/>
          <w:b/>
          <w:i/>
          <w:color w:val="000000" w:themeColor="text1"/>
          <w:sz w:val="26"/>
          <w:szCs w:val="26"/>
          <w:lang w:val="pt-BR"/>
        </w:rPr>
        <w:t>điểm</w:t>
      </w:r>
      <w:r w:rsidR="00C37AD2" w:rsidRPr="009B0ADC">
        <w:rPr>
          <w:rFonts w:cs="Times New Roman"/>
          <w:b/>
          <w:color w:val="000000" w:themeColor="text1"/>
          <w:sz w:val="26"/>
          <w:szCs w:val="26"/>
          <w:lang w:val="pt-BR"/>
        </w:rPr>
        <w:t xml:space="preserve">). </w:t>
      </w:r>
      <w:r w:rsidR="00BE0251" w:rsidRPr="009B0ADC">
        <w:rPr>
          <w:rFonts w:cs="Times New Roman"/>
          <w:b/>
          <w:color w:val="000000" w:themeColor="text1"/>
          <w:sz w:val="26"/>
          <w:szCs w:val="26"/>
          <w:lang w:val="pt-BR"/>
        </w:rPr>
        <w:t xml:space="preserve"> </w:t>
      </w:r>
      <w:r w:rsidR="00BE0251" w:rsidRPr="009B0ADC">
        <w:rPr>
          <w:rFonts w:cs="Times New Roman"/>
          <w:color w:val="000000" w:themeColor="text1"/>
          <w:sz w:val="26"/>
          <w:szCs w:val="26"/>
          <w:lang w:val="pt-BR"/>
        </w:rPr>
        <w:t>Vận tốc của xe đạp ngoài sự phụ thuộc vào tốc độ đạp của người đi xe còn phụ thuộc vào tỷ số truyền của bộ truyền động xích.</w:t>
      </w:r>
    </w:p>
    <w:p w:rsidR="00BE0251" w:rsidRPr="00D30C3D" w:rsidRDefault="00BE0251" w:rsidP="009B0ADC">
      <w:pPr>
        <w:spacing w:after="0"/>
        <w:jc w:val="both"/>
        <w:rPr>
          <w:rFonts w:eastAsia="Times New Roman"/>
          <w:sz w:val="26"/>
          <w:szCs w:val="26"/>
          <w:lang w:val="pt-BR"/>
        </w:rPr>
      </w:pPr>
      <w:r w:rsidRPr="009B0ADC">
        <w:rPr>
          <w:rFonts w:cs="Times New Roman"/>
          <w:color w:val="000000" w:themeColor="text1"/>
          <w:sz w:val="26"/>
          <w:szCs w:val="26"/>
          <w:lang w:val="pt-BR"/>
        </w:rPr>
        <w:t>Tỷ số truyền này được tính theo công thức:</w:t>
      </w:r>
      <w:r w:rsidRPr="009B0ADC">
        <w:rPr>
          <w:rFonts w:eastAsia="Times New Roman"/>
          <w:position w:val="-32"/>
          <w:sz w:val="26"/>
          <w:szCs w:val="26"/>
        </w:rPr>
        <w:object w:dxaOrig="1840" w:dyaOrig="740">
          <v:shape id="_x0000_i1030" type="#_x0000_t75" style="width:92.25pt;height:36.75pt" o:ole="">
            <v:imagedata r:id="rId17" o:title=""/>
          </v:shape>
          <o:OLEObject Type="Embed" ProgID="Equation.DSMT4" ShapeID="_x0000_i1030" DrawAspect="Content" ObjectID="_1665583455" r:id="rId18"/>
        </w:object>
      </w:r>
    </w:p>
    <w:p w:rsidR="001C09E4" w:rsidRPr="009B0ADC" w:rsidRDefault="001C09E4" w:rsidP="009B0ADC">
      <w:pPr>
        <w:spacing w:after="0"/>
        <w:jc w:val="center"/>
        <w:rPr>
          <w:rFonts w:cs="Times New Roman"/>
          <w:color w:val="000000" w:themeColor="text1"/>
          <w:sz w:val="26"/>
          <w:szCs w:val="26"/>
          <w:lang w:val="pt-BR"/>
        </w:rPr>
      </w:pPr>
      <w:r w:rsidRPr="009B0ADC">
        <w:rPr>
          <w:noProof/>
          <w:sz w:val="26"/>
          <w:szCs w:val="26"/>
          <w:lang w:eastAsia="ja-JP"/>
        </w:rPr>
        <w:drawing>
          <wp:inline distT="0" distB="0" distL="0" distR="0" wp14:anchorId="6D7643D2" wp14:editId="2D6E6924">
            <wp:extent cx="2695575" cy="100392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03920" cy="1007032"/>
                    </a:xfrm>
                    <a:prstGeom prst="rect">
                      <a:avLst/>
                    </a:prstGeom>
                  </pic:spPr>
                </pic:pic>
              </a:graphicData>
            </a:graphic>
          </wp:inline>
        </w:drawing>
      </w:r>
    </w:p>
    <w:p w:rsidR="001C09E4" w:rsidRPr="009B0ADC" w:rsidRDefault="001C09E4" w:rsidP="009B0ADC">
      <w:pPr>
        <w:spacing w:after="0"/>
        <w:jc w:val="center"/>
        <w:rPr>
          <w:rFonts w:cs="Times New Roman"/>
          <w:color w:val="000000" w:themeColor="text1"/>
          <w:sz w:val="26"/>
          <w:szCs w:val="26"/>
          <w:lang w:val="pt-BR"/>
        </w:rPr>
      </w:pPr>
      <w:r w:rsidRPr="009B0ADC">
        <w:rPr>
          <w:noProof/>
          <w:sz w:val="26"/>
          <w:szCs w:val="26"/>
          <w:lang w:eastAsia="ja-JP"/>
        </w:rPr>
        <w:drawing>
          <wp:inline distT="0" distB="0" distL="0" distR="0" wp14:anchorId="2C0208FF" wp14:editId="50B29619">
            <wp:extent cx="3754972" cy="182038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73205" cy="1829228"/>
                    </a:xfrm>
                    <a:prstGeom prst="rect">
                      <a:avLst/>
                    </a:prstGeom>
                  </pic:spPr>
                </pic:pic>
              </a:graphicData>
            </a:graphic>
          </wp:inline>
        </w:drawing>
      </w:r>
    </w:p>
    <w:p w:rsidR="00BE0251" w:rsidRPr="009B0ADC" w:rsidRDefault="00BE0251" w:rsidP="009B0ADC">
      <w:pPr>
        <w:spacing w:after="0"/>
        <w:ind w:firstLine="720"/>
        <w:jc w:val="both"/>
        <w:rPr>
          <w:rFonts w:cs="Times New Roman"/>
          <w:color w:val="000000" w:themeColor="text1"/>
          <w:sz w:val="26"/>
          <w:szCs w:val="26"/>
          <w:lang w:val="pt-BR"/>
        </w:rPr>
      </w:pPr>
      <w:r w:rsidRPr="009B0ADC">
        <w:rPr>
          <w:rFonts w:cs="Times New Roman"/>
          <w:color w:val="000000" w:themeColor="text1"/>
          <w:sz w:val="26"/>
          <w:szCs w:val="26"/>
          <w:lang w:val="pt-BR"/>
        </w:rPr>
        <w:t>Trong đó:</w:t>
      </w:r>
    </w:p>
    <w:p w:rsidR="005A2761" w:rsidRPr="009B0ADC" w:rsidRDefault="006C54DB" w:rsidP="009B0ADC">
      <w:pPr>
        <w:spacing w:after="0"/>
        <w:ind w:firstLine="720"/>
        <w:jc w:val="both"/>
        <w:rPr>
          <w:rFonts w:cs="Times New Roman"/>
          <w:color w:val="000000" w:themeColor="text1"/>
          <w:sz w:val="26"/>
          <w:szCs w:val="26"/>
          <w:lang w:val="pt-BR"/>
        </w:rPr>
      </w:pPr>
      <w:r w:rsidRPr="009B0ADC">
        <w:rPr>
          <w:rFonts w:eastAsia="Times New Roman"/>
          <w:position w:val="-12"/>
          <w:sz w:val="26"/>
          <w:szCs w:val="26"/>
        </w:rPr>
        <w:object w:dxaOrig="420" w:dyaOrig="360">
          <v:shape id="_x0000_i1031" type="#_x0000_t75" style="width:21pt;height:18pt" o:ole="">
            <v:imagedata r:id="rId21" o:title=""/>
          </v:shape>
          <o:OLEObject Type="Embed" ProgID="Equation.DSMT4" ShapeID="_x0000_i1031" DrawAspect="Content" ObjectID="_1665583456" r:id="rId22"/>
        </w:object>
      </w:r>
      <w:r w:rsidR="00BE0251" w:rsidRPr="009B0ADC">
        <w:rPr>
          <w:rFonts w:cs="Times New Roman"/>
          <w:color w:val="000000" w:themeColor="text1"/>
          <w:sz w:val="26"/>
          <w:szCs w:val="26"/>
          <w:lang w:val="pt-BR"/>
        </w:rPr>
        <w:t xml:space="preserve"> đường kính của đĩa (mm)</w:t>
      </w:r>
      <w:r w:rsidR="005A2761" w:rsidRPr="009B0ADC">
        <w:rPr>
          <w:rFonts w:cs="Times New Roman"/>
          <w:color w:val="000000" w:themeColor="text1"/>
          <w:sz w:val="26"/>
          <w:szCs w:val="26"/>
          <w:lang w:val="pt-BR"/>
        </w:rPr>
        <w:tab/>
      </w:r>
      <w:r w:rsidR="005A2761" w:rsidRPr="009B0ADC">
        <w:rPr>
          <w:rFonts w:cs="Times New Roman"/>
          <w:color w:val="000000" w:themeColor="text1"/>
          <w:sz w:val="26"/>
          <w:szCs w:val="26"/>
          <w:lang w:val="pt-BR"/>
        </w:rPr>
        <w:tab/>
      </w:r>
      <w:r w:rsidR="005A2761" w:rsidRPr="009B0ADC">
        <w:rPr>
          <w:rFonts w:eastAsia="Times New Roman"/>
          <w:position w:val="-12"/>
          <w:sz w:val="26"/>
          <w:szCs w:val="26"/>
        </w:rPr>
        <w:object w:dxaOrig="460" w:dyaOrig="360">
          <v:shape id="_x0000_i1032" type="#_x0000_t75" style="width:23.25pt;height:18pt" o:ole="">
            <v:imagedata r:id="rId23" o:title=""/>
          </v:shape>
          <o:OLEObject Type="Embed" ProgID="Equation.DSMT4" ShapeID="_x0000_i1032" DrawAspect="Content" ObjectID="_1665583457" r:id="rId24"/>
        </w:object>
      </w:r>
      <w:r w:rsidR="005A2761" w:rsidRPr="009B0ADC">
        <w:rPr>
          <w:rFonts w:cs="Times New Roman"/>
          <w:color w:val="000000" w:themeColor="text1"/>
          <w:sz w:val="26"/>
          <w:szCs w:val="26"/>
          <w:lang w:val="pt-BR"/>
        </w:rPr>
        <w:t xml:space="preserve"> đường kính của líp (mm)</w:t>
      </w:r>
    </w:p>
    <w:p w:rsidR="005A2761" w:rsidRPr="009B0ADC" w:rsidRDefault="005A2761" w:rsidP="009B0ADC">
      <w:pPr>
        <w:spacing w:after="0"/>
        <w:ind w:firstLine="720"/>
        <w:jc w:val="both"/>
        <w:rPr>
          <w:rFonts w:cs="Times New Roman"/>
          <w:color w:val="000000" w:themeColor="text1"/>
          <w:sz w:val="26"/>
          <w:szCs w:val="26"/>
          <w:lang w:val="pt-BR"/>
        </w:rPr>
      </w:pPr>
      <w:r w:rsidRPr="009B0ADC">
        <w:rPr>
          <w:rFonts w:eastAsia="Times New Roman"/>
          <w:position w:val="-12"/>
          <w:sz w:val="26"/>
          <w:szCs w:val="26"/>
        </w:rPr>
        <w:object w:dxaOrig="400" w:dyaOrig="360">
          <v:shape id="_x0000_i1033" type="#_x0000_t75" style="width:20.25pt;height:18pt" o:ole="">
            <v:imagedata r:id="rId25" o:title=""/>
          </v:shape>
          <o:OLEObject Type="Embed" ProgID="Equation.DSMT4" ShapeID="_x0000_i1033" DrawAspect="Content" ObjectID="_1665583458" r:id="rId26"/>
        </w:object>
      </w:r>
      <w:r w:rsidR="00BE0251" w:rsidRPr="009B0ADC">
        <w:rPr>
          <w:rFonts w:cs="Times New Roman"/>
          <w:color w:val="000000" w:themeColor="text1"/>
          <w:sz w:val="26"/>
          <w:szCs w:val="26"/>
          <w:lang w:val="pt-BR"/>
        </w:rPr>
        <w:t xml:space="preserve"> số răng của đ</w:t>
      </w:r>
      <w:r w:rsidRPr="009B0ADC">
        <w:rPr>
          <w:rFonts w:cs="Times New Roman"/>
          <w:color w:val="000000" w:themeColor="text1"/>
          <w:sz w:val="26"/>
          <w:szCs w:val="26"/>
          <w:lang w:val="pt-BR"/>
        </w:rPr>
        <w:t>ĩ</w:t>
      </w:r>
      <w:r w:rsidR="00BE0251" w:rsidRPr="009B0ADC">
        <w:rPr>
          <w:rFonts w:cs="Times New Roman"/>
          <w:color w:val="000000" w:themeColor="text1"/>
          <w:sz w:val="26"/>
          <w:szCs w:val="26"/>
          <w:lang w:val="pt-BR"/>
        </w:rPr>
        <w:t>a</w:t>
      </w:r>
      <w:r w:rsidRPr="009B0ADC">
        <w:rPr>
          <w:rFonts w:cs="Times New Roman"/>
          <w:color w:val="000000" w:themeColor="text1"/>
          <w:sz w:val="26"/>
          <w:szCs w:val="26"/>
          <w:lang w:val="pt-BR"/>
        </w:rPr>
        <w:tab/>
      </w:r>
      <w:r w:rsidRPr="009B0ADC">
        <w:rPr>
          <w:rFonts w:cs="Times New Roman"/>
          <w:color w:val="000000" w:themeColor="text1"/>
          <w:sz w:val="26"/>
          <w:szCs w:val="26"/>
          <w:lang w:val="pt-BR"/>
        </w:rPr>
        <w:tab/>
      </w:r>
      <w:r w:rsidRPr="009B0ADC">
        <w:rPr>
          <w:rFonts w:cs="Times New Roman"/>
          <w:color w:val="000000" w:themeColor="text1"/>
          <w:sz w:val="26"/>
          <w:szCs w:val="26"/>
          <w:lang w:val="pt-BR"/>
        </w:rPr>
        <w:tab/>
      </w:r>
      <w:r w:rsidRPr="009B0ADC">
        <w:rPr>
          <w:rFonts w:cs="Times New Roman"/>
          <w:color w:val="000000" w:themeColor="text1"/>
          <w:sz w:val="26"/>
          <w:szCs w:val="26"/>
          <w:lang w:val="pt-BR"/>
        </w:rPr>
        <w:tab/>
      </w:r>
      <w:r w:rsidRPr="009B0ADC">
        <w:rPr>
          <w:rFonts w:eastAsia="Times New Roman"/>
          <w:position w:val="-12"/>
          <w:sz w:val="26"/>
          <w:szCs w:val="26"/>
        </w:rPr>
        <w:object w:dxaOrig="440" w:dyaOrig="360">
          <v:shape id="_x0000_i1034" type="#_x0000_t75" style="width:21.75pt;height:18pt" o:ole="">
            <v:imagedata r:id="rId27" o:title=""/>
          </v:shape>
          <o:OLEObject Type="Embed" ProgID="Equation.DSMT4" ShapeID="_x0000_i1034" DrawAspect="Content" ObjectID="_1665583459" r:id="rId28"/>
        </w:object>
      </w:r>
      <w:r w:rsidRPr="009B0ADC">
        <w:rPr>
          <w:rFonts w:cs="Times New Roman"/>
          <w:color w:val="000000" w:themeColor="text1"/>
          <w:sz w:val="26"/>
          <w:szCs w:val="26"/>
          <w:lang w:val="pt-BR"/>
        </w:rPr>
        <w:t>số răng của líp</w:t>
      </w:r>
    </w:p>
    <w:p w:rsidR="005A2761" w:rsidRPr="009B0ADC" w:rsidRDefault="005A2761" w:rsidP="009B0ADC">
      <w:pPr>
        <w:spacing w:after="0"/>
        <w:ind w:firstLine="720"/>
        <w:jc w:val="both"/>
        <w:rPr>
          <w:rFonts w:cs="Times New Roman"/>
          <w:color w:val="000000" w:themeColor="text1"/>
          <w:sz w:val="26"/>
          <w:szCs w:val="26"/>
          <w:lang w:val="pt-BR"/>
        </w:rPr>
      </w:pPr>
      <w:r w:rsidRPr="009B0ADC">
        <w:rPr>
          <w:rFonts w:eastAsia="Times New Roman"/>
          <w:position w:val="-12"/>
          <w:sz w:val="26"/>
          <w:szCs w:val="26"/>
        </w:rPr>
        <w:object w:dxaOrig="360" w:dyaOrig="360">
          <v:shape id="_x0000_i1035" type="#_x0000_t75" style="width:18pt;height:18pt" o:ole="">
            <v:imagedata r:id="rId29" o:title=""/>
          </v:shape>
          <o:OLEObject Type="Embed" ProgID="Equation.DSMT4" ShapeID="_x0000_i1035" DrawAspect="Content" ObjectID="_1665583460" r:id="rId30"/>
        </w:object>
      </w:r>
      <w:r w:rsidR="00BE0251" w:rsidRPr="009B0ADC">
        <w:rPr>
          <w:rFonts w:cs="Times New Roman"/>
          <w:color w:val="000000" w:themeColor="text1"/>
          <w:sz w:val="26"/>
          <w:szCs w:val="26"/>
          <w:lang w:val="pt-BR"/>
        </w:rPr>
        <w:t>tốc độ quay của đĩa (vòng/ phút)</w:t>
      </w:r>
      <w:r w:rsidRPr="009B0ADC">
        <w:rPr>
          <w:rFonts w:cs="Times New Roman"/>
          <w:color w:val="000000" w:themeColor="text1"/>
          <w:sz w:val="26"/>
          <w:szCs w:val="26"/>
          <w:lang w:val="pt-BR"/>
        </w:rPr>
        <w:tab/>
      </w:r>
      <w:r w:rsidRPr="009B0ADC">
        <w:rPr>
          <w:rFonts w:eastAsia="Times New Roman"/>
          <w:position w:val="-12"/>
          <w:sz w:val="26"/>
          <w:szCs w:val="26"/>
        </w:rPr>
        <w:object w:dxaOrig="400" w:dyaOrig="360">
          <v:shape id="_x0000_i1036" type="#_x0000_t75" style="width:20.25pt;height:18pt" o:ole="">
            <v:imagedata r:id="rId31" o:title=""/>
          </v:shape>
          <o:OLEObject Type="Embed" ProgID="Equation.DSMT4" ShapeID="_x0000_i1036" DrawAspect="Content" ObjectID="_1665583461" r:id="rId32"/>
        </w:object>
      </w:r>
      <w:r w:rsidRPr="009B0ADC">
        <w:rPr>
          <w:rFonts w:cs="Times New Roman"/>
          <w:color w:val="000000" w:themeColor="text1"/>
          <w:sz w:val="26"/>
          <w:szCs w:val="26"/>
          <w:lang w:val="pt-BR"/>
        </w:rPr>
        <w:t xml:space="preserve"> tốc độ quay của líp (vòng/phút)</w:t>
      </w:r>
    </w:p>
    <w:p w:rsidR="00C37AD2" w:rsidRPr="00D30C3D" w:rsidRDefault="00BE0251" w:rsidP="009B0ADC">
      <w:pPr>
        <w:spacing w:after="0"/>
        <w:jc w:val="both"/>
        <w:rPr>
          <w:rFonts w:cs="Times New Roman"/>
          <w:sz w:val="26"/>
          <w:szCs w:val="26"/>
          <w:lang w:val="pt-BR"/>
        </w:rPr>
      </w:pPr>
      <w:r w:rsidRPr="009B0ADC">
        <w:rPr>
          <w:rFonts w:cs="Times New Roman"/>
          <w:color w:val="000000" w:themeColor="text1"/>
          <w:sz w:val="26"/>
          <w:szCs w:val="26"/>
          <w:lang w:val="pt-BR"/>
        </w:rPr>
        <w:t>Một chiếc xe đạp với đĩa có 52 răng, líp có 16 răng, bánh xe có đường kín</w:t>
      </w:r>
      <w:r w:rsidR="005A2761" w:rsidRPr="009B0ADC">
        <w:rPr>
          <w:rFonts w:cs="Times New Roman"/>
          <w:color w:val="000000" w:themeColor="text1"/>
          <w:sz w:val="26"/>
          <w:szCs w:val="26"/>
          <w:lang w:val="pt-BR"/>
        </w:rPr>
        <w:t xml:space="preserve">h </w:t>
      </w:r>
      <w:r w:rsidRPr="009B0ADC">
        <w:rPr>
          <w:rFonts w:cs="Times New Roman"/>
          <w:color w:val="000000" w:themeColor="text1"/>
          <w:sz w:val="26"/>
          <w:szCs w:val="26"/>
          <w:lang w:val="pt-BR"/>
        </w:rPr>
        <w:t>65cm. Để chạy một khoảng cách 1000m thì hai chân người chạy phải đạp bao nhiêu</w:t>
      </w:r>
      <w:r w:rsidR="005A2761" w:rsidRPr="009B0ADC">
        <w:rPr>
          <w:rFonts w:cs="Times New Roman"/>
          <w:color w:val="000000" w:themeColor="text1"/>
          <w:sz w:val="26"/>
          <w:szCs w:val="26"/>
          <w:lang w:val="pt-BR"/>
        </w:rPr>
        <w:t xml:space="preserve"> </w:t>
      </w:r>
      <w:r w:rsidRPr="009B0ADC">
        <w:rPr>
          <w:rFonts w:cs="Times New Roman"/>
          <w:color w:val="000000" w:themeColor="text1"/>
          <w:sz w:val="26"/>
          <w:szCs w:val="26"/>
          <w:lang w:val="pt-BR"/>
        </w:rPr>
        <w:t>vòng quanh cốt đĩa (</w:t>
      </w:r>
      <w:r w:rsidRPr="009B0ADC">
        <w:rPr>
          <w:rFonts w:cs="Times New Roman"/>
          <w:i/>
          <w:color w:val="000000" w:themeColor="text1"/>
          <w:sz w:val="26"/>
          <w:szCs w:val="26"/>
          <w:lang w:val="pt-BR"/>
        </w:rPr>
        <w:t>nghĩa là đĩa quay được bao nhiêu vòng</w:t>
      </w:r>
      <w:r w:rsidRPr="009B0ADC">
        <w:rPr>
          <w:rFonts w:cs="Times New Roman"/>
          <w:color w:val="000000" w:themeColor="text1"/>
          <w:sz w:val="26"/>
          <w:szCs w:val="26"/>
          <w:lang w:val="pt-BR"/>
        </w:rPr>
        <w:t>)? Biết rằng số vòng qua</w:t>
      </w:r>
      <w:r w:rsidR="005A2761" w:rsidRPr="009B0ADC">
        <w:rPr>
          <w:rFonts w:cs="Times New Roman"/>
          <w:color w:val="000000" w:themeColor="text1"/>
          <w:sz w:val="26"/>
          <w:szCs w:val="26"/>
          <w:lang w:val="pt-BR"/>
        </w:rPr>
        <w:t xml:space="preserve">y </w:t>
      </w:r>
      <w:r w:rsidRPr="009B0ADC">
        <w:rPr>
          <w:rFonts w:cs="Times New Roman"/>
          <w:color w:val="000000" w:themeColor="text1"/>
          <w:sz w:val="26"/>
          <w:szCs w:val="26"/>
          <w:lang w:val="pt-BR"/>
        </w:rPr>
        <w:t>của líp và của bánh xe sau là bằng nhau, số vòng quay của đĩa bằng tỷ số của sổ vòn</w:t>
      </w:r>
      <w:r w:rsidR="005A2761" w:rsidRPr="009B0ADC">
        <w:rPr>
          <w:rFonts w:cs="Times New Roman"/>
          <w:color w:val="000000" w:themeColor="text1"/>
          <w:sz w:val="26"/>
          <w:szCs w:val="26"/>
          <w:lang w:val="pt-BR"/>
        </w:rPr>
        <w:t>g</w:t>
      </w:r>
      <w:r w:rsidRPr="009B0ADC">
        <w:rPr>
          <w:rFonts w:cs="Times New Roman"/>
          <w:color w:val="000000" w:themeColor="text1"/>
          <w:sz w:val="26"/>
          <w:szCs w:val="26"/>
          <w:lang w:val="pt-BR"/>
        </w:rPr>
        <w:t xml:space="preserve"> quay của líp cho tỷ số truyền.</w:t>
      </w:r>
    </w:p>
    <w:p w:rsidR="00AD69E2" w:rsidRPr="009B0ADC" w:rsidRDefault="00C37AD2" w:rsidP="009B0ADC">
      <w:pPr>
        <w:tabs>
          <w:tab w:val="left" w:pos="4680"/>
          <w:tab w:val="left" w:pos="7920"/>
          <w:tab w:val="right" w:leader="dot" w:pos="10980"/>
        </w:tabs>
        <w:spacing w:after="0"/>
        <w:jc w:val="both"/>
        <w:rPr>
          <w:rFonts w:cs="Times New Roman"/>
          <w:color w:val="000000" w:themeColor="text1"/>
          <w:sz w:val="26"/>
          <w:szCs w:val="26"/>
          <w:lang w:val="pt-BR"/>
        </w:rPr>
      </w:pPr>
      <w:r w:rsidRPr="009B0ADC">
        <w:rPr>
          <w:rFonts w:cs="Times New Roman"/>
          <w:b/>
          <w:color w:val="000000" w:themeColor="text1"/>
          <w:sz w:val="26"/>
          <w:szCs w:val="26"/>
          <w:lang w:val="pt-BR"/>
        </w:rPr>
        <w:t xml:space="preserve">Câu 7 (1,0 </w:t>
      </w:r>
      <w:r w:rsidRPr="009B0ADC">
        <w:rPr>
          <w:rFonts w:cs="Times New Roman"/>
          <w:b/>
          <w:i/>
          <w:color w:val="000000" w:themeColor="text1"/>
          <w:sz w:val="26"/>
          <w:szCs w:val="26"/>
          <w:lang w:val="pt-BR"/>
        </w:rPr>
        <w:t>điểm</w:t>
      </w:r>
      <w:r w:rsidRPr="009B0ADC">
        <w:rPr>
          <w:rFonts w:cs="Times New Roman"/>
          <w:b/>
          <w:color w:val="000000" w:themeColor="text1"/>
          <w:sz w:val="26"/>
          <w:szCs w:val="26"/>
          <w:lang w:val="pt-BR"/>
        </w:rPr>
        <w:t>).</w:t>
      </w:r>
      <w:r w:rsidRPr="009B0ADC">
        <w:rPr>
          <w:rFonts w:cs="Times New Roman"/>
          <w:color w:val="000000" w:themeColor="text1"/>
          <w:sz w:val="26"/>
          <w:szCs w:val="26"/>
          <w:lang w:val="pt-BR"/>
        </w:rPr>
        <w:t xml:space="preserve"> </w:t>
      </w:r>
      <w:r w:rsidR="00AD69E2" w:rsidRPr="009B0ADC">
        <w:rPr>
          <w:rFonts w:cs="Times New Roman"/>
          <w:color w:val="000000" w:themeColor="text1"/>
          <w:sz w:val="26"/>
          <w:szCs w:val="26"/>
          <w:lang w:val="pt-BR"/>
        </w:rPr>
        <w:t>Trong tháng 2, Cơ sở Vina và CoVi sản xuất được 40 000 ổ bánh mì. Trong tháng 3, do nhận thêm được một đơn đặt hàng lớn 4 800 ổ bánh mì của một công ty Hàn Quốc nên cơ sở CoVi phải tăng năng suất thêm 15%, Cơ sở Vina tăng năng suất thêm 10%.</w:t>
      </w:r>
    </w:p>
    <w:p w:rsidR="00AD69E2" w:rsidRPr="009B0ADC" w:rsidRDefault="009B0ADC" w:rsidP="009B0ADC">
      <w:pPr>
        <w:tabs>
          <w:tab w:val="left" w:pos="4680"/>
          <w:tab w:val="left" w:pos="7920"/>
          <w:tab w:val="right" w:leader="dot" w:pos="10980"/>
        </w:tabs>
        <w:spacing w:after="0"/>
        <w:jc w:val="both"/>
        <w:rPr>
          <w:rFonts w:cs="Times New Roman"/>
          <w:color w:val="000000" w:themeColor="text1"/>
          <w:sz w:val="26"/>
          <w:szCs w:val="26"/>
          <w:lang w:val="pt-BR"/>
        </w:rPr>
      </w:pPr>
      <w:r w:rsidRPr="00D30C3D">
        <w:rPr>
          <w:rFonts w:cs="Times New Roman"/>
          <w:sz w:val="26"/>
          <w:szCs w:val="26"/>
          <w:lang w:val="pt-BR"/>
        </w:rPr>
        <w:t xml:space="preserve">           a.  </w:t>
      </w:r>
      <w:proofErr w:type="gramStart"/>
      <w:r w:rsidR="00AD69E2" w:rsidRPr="009B0ADC">
        <w:rPr>
          <w:rFonts w:cs="Times New Roman"/>
          <w:color w:val="000000" w:themeColor="text1"/>
          <w:sz w:val="26"/>
          <w:szCs w:val="26"/>
          <w:lang w:val="pt-BR"/>
        </w:rPr>
        <w:t>Tìm</w:t>
      </w:r>
      <w:proofErr w:type="gramEnd"/>
      <w:r w:rsidR="00AD69E2" w:rsidRPr="009B0ADC">
        <w:rPr>
          <w:rFonts w:cs="Times New Roman"/>
          <w:color w:val="000000" w:themeColor="text1"/>
          <w:sz w:val="26"/>
          <w:szCs w:val="26"/>
          <w:lang w:val="pt-BR"/>
        </w:rPr>
        <w:t xml:space="preserve"> số ổ bánh mì sản xuất của mỗi cơ sở trong tháng 3</w:t>
      </w:r>
    </w:p>
    <w:p w:rsidR="00561EDD" w:rsidRPr="009B0ADC" w:rsidRDefault="009B0ADC" w:rsidP="009B0ADC">
      <w:pPr>
        <w:tabs>
          <w:tab w:val="left" w:pos="4680"/>
          <w:tab w:val="left" w:pos="7920"/>
          <w:tab w:val="right" w:leader="dot" w:pos="10980"/>
        </w:tabs>
        <w:spacing w:after="0"/>
        <w:ind w:left="993" w:hanging="993"/>
        <w:jc w:val="both"/>
        <w:rPr>
          <w:rFonts w:cs="Times New Roman"/>
          <w:color w:val="000000" w:themeColor="text1"/>
          <w:sz w:val="26"/>
          <w:szCs w:val="26"/>
          <w:lang w:val="pt-BR"/>
        </w:rPr>
      </w:pPr>
      <w:r w:rsidRPr="00D30C3D">
        <w:rPr>
          <w:rFonts w:cs="Times New Roman"/>
          <w:sz w:val="26"/>
          <w:szCs w:val="26"/>
          <w:lang w:val="pt-BR"/>
        </w:rPr>
        <w:t xml:space="preserve">           </w:t>
      </w:r>
      <w:r w:rsidR="00AD69E2" w:rsidRPr="00D30C3D">
        <w:rPr>
          <w:rFonts w:cs="Times New Roman"/>
          <w:sz w:val="26"/>
          <w:szCs w:val="26"/>
          <w:lang w:val="pt-BR"/>
        </w:rPr>
        <w:t xml:space="preserve">b.  </w:t>
      </w:r>
      <w:proofErr w:type="gramStart"/>
      <w:r w:rsidR="00AD69E2" w:rsidRPr="009B0ADC">
        <w:rPr>
          <w:rFonts w:cs="Times New Roman"/>
          <w:color w:val="000000" w:themeColor="text1"/>
          <w:sz w:val="26"/>
          <w:szCs w:val="26"/>
          <w:lang w:val="pt-BR"/>
        </w:rPr>
        <w:t>Biết</w:t>
      </w:r>
      <w:proofErr w:type="gramEnd"/>
      <w:r w:rsidR="00AD69E2" w:rsidRPr="009B0ADC">
        <w:rPr>
          <w:rFonts w:cs="Times New Roman"/>
          <w:color w:val="000000" w:themeColor="text1"/>
          <w:sz w:val="26"/>
          <w:szCs w:val="26"/>
          <w:lang w:val="pt-BR"/>
        </w:rPr>
        <w:t xml:space="preserve"> 35% số bánh mì cơ sở CoVi sản xuất trong tháng 3 là bánh mì kết hợp với thanh long ruột đỏ. Biết công thức là cứ 4 ổ bánh mình cần 1 kg thanh long, hao hụt khi sản suất là 25%, giá thanh long mỗi kg là 7000 VND/kg và nếu mua trên 3 tấn được giảm 20% tổng tiền. Tìm số tiền cơ sở CoVi cần phải trả để mua đủ số thanh long phục vụ sản suất?</w:t>
      </w:r>
    </w:p>
    <w:p w:rsidR="00950250" w:rsidRPr="009B0ADC" w:rsidRDefault="0036064F" w:rsidP="009B0ADC">
      <w:pPr>
        <w:tabs>
          <w:tab w:val="left" w:pos="480"/>
          <w:tab w:val="left" w:pos="5280"/>
        </w:tabs>
        <w:spacing w:after="0"/>
        <w:rPr>
          <w:sz w:val="26"/>
          <w:szCs w:val="26"/>
          <w:lang w:val="nl-NL"/>
        </w:rPr>
      </w:pPr>
      <w:r w:rsidRPr="009B0ADC">
        <w:rPr>
          <w:rFonts w:cs="Times New Roman"/>
          <w:b/>
          <w:color w:val="000000" w:themeColor="text1"/>
          <w:sz w:val="26"/>
          <w:szCs w:val="26"/>
          <w:lang w:val="pt-BR"/>
        </w:rPr>
        <w:t>Câu 8 (</w:t>
      </w:r>
      <w:r w:rsidR="00681AB3" w:rsidRPr="009B0ADC">
        <w:rPr>
          <w:rFonts w:cs="Times New Roman"/>
          <w:b/>
          <w:color w:val="000000" w:themeColor="text1"/>
          <w:sz w:val="26"/>
          <w:szCs w:val="26"/>
          <w:lang w:val="pt-BR"/>
        </w:rPr>
        <w:t>3</w:t>
      </w:r>
      <w:r w:rsidRPr="009B0ADC">
        <w:rPr>
          <w:rFonts w:cs="Times New Roman"/>
          <w:b/>
          <w:color w:val="000000" w:themeColor="text1"/>
          <w:sz w:val="26"/>
          <w:szCs w:val="26"/>
          <w:lang w:val="pt-BR"/>
        </w:rPr>
        <w:t xml:space="preserve">,0 </w:t>
      </w:r>
      <w:r w:rsidRPr="009B0ADC">
        <w:rPr>
          <w:rFonts w:cs="Times New Roman"/>
          <w:b/>
          <w:i/>
          <w:color w:val="000000" w:themeColor="text1"/>
          <w:sz w:val="26"/>
          <w:szCs w:val="26"/>
          <w:lang w:val="pt-BR"/>
        </w:rPr>
        <w:t>điểm</w:t>
      </w:r>
      <w:r w:rsidRPr="009B0ADC">
        <w:rPr>
          <w:rFonts w:cs="Times New Roman"/>
          <w:b/>
          <w:color w:val="000000" w:themeColor="text1"/>
          <w:sz w:val="26"/>
          <w:szCs w:val="26"/>
          <w:lang w:val="pt-BR"/>
        </w:rPr>
        <w:t xml:space="preserve">). </w:t>
      </w:r>
      <w:r w:rsidR="00950250" w:rsidRPr="009B0ADC">
        <w:rPr>
          <w:sz w:val="26"/>
          <w:szCs w:val="26"/>
          <w:lang w:val="nl-NL"/>
        </w:rPr>
        <w:t xml:space="preserve">Cho </w:t>
      </w:r>
      <w:r w:rsidR="00950250" w:rsidRPr="009B0ADC">
        <w:rPr>
          <w:sz w:val="26"/>
          <w:szCs w:val="26"/>
        </w:rPr>
        <w:sym w:font="Symbol" w:char="0044"/>
      </w:r>
      <w:r w:rsidR="00950250" w:rsidRPr="009B0ADC">
        <w:rPr>
          <w:sz w:val="26"/>
          <w:szCs w:val="26"/>
          <w:lang w:val="nl-NL"/>
        </w:rPr>
        <w:t>ABC (AB &lt; AC) có ba góc nhọn, nội tiếp đường tròn (O) có các đường cao BE, CF và AD cắt nhau tại H. Vẽ đường kính AK của đường tròn (O).</w:t>
      </w:r>
    </w:p>
    <w:p w:rsidR="00950250" w:rsidRPr="009B0ADC" w:rsidRDefault="009B0ADC" w:rsidP="009B0ADC">
      <w:pPr>
        <w:tabs>
          <w:tab w:val="left" w:pos="480"/>
        </w:tabs>
        <w:spacing w:after="0"/>
        <w:rPr>
          <w:sz w:val="26"/>
          <w:szCs w:val="26"/>
          <w:lang w:val="nl-NL"/>
        </w:rPr>
      </w:pPr>
      <w:r w:rsidRPr="00D30C3D">
        <w:rPr>
          <w:rFonts w:cs="Times New Roman"/>
          <w:sz w:val="26"/>
          <w:szCs w:val="26"/>
          <w:lang w:val="pt-BR"/>
        </w:rPr>
        <w:t xml:space="preserve">          a.  </w:t>
      </w:r>
      <w:r w:rsidR="00950250" w:rsidRPr="009B0ADC">
        <w:rPr>
          <w:sz w:val="26"/>
          <w:szCs w:val="26"/>
          <w:lang w:val="nl-NL"/>
        </w:rPr>
        <w:t>Chứng minh tứ giác BFEC nội tiế</w:t>
      </w:r>
      <w:r>
        <w:rPr>
          <w:sz w:val="26"/>
          <w:szCs w:val="26"/>
          <w:lang w:val="nl-NL"/>
        </w:rPr>
        <w:t xml:space="preserve">p  và   </w:t>
      </w:r>
      <w:r w:rsidR="00950250" w:rsidRPr="009B0ADC">
        <w:rPr>
          <w:position w:val="-6"/>
          <w:sz w:val="26"/>
          <w:szCs w:val="26"/>
        </w:rPr>
        <w:object w:dxaOrig="1560" w:dyaOrig="279">
          <v:shape id="_x0000_i1037" type="#_x0000_t75" style="width:77.25pt;height:14.25pt" o:ole="">
            <v:imagedata r:id="rId33" o:title=""/>
          </v:shape>
          <o:OLEObject Type="Embed" ProgID="Equation.DSMT4" ShapeID="_x0000_i1037" DrawAspect="Content" ObjectID="_1665583462" r:id="rId34"/>
        </w:object>
      </w:r>
    </w:p>
    <w:p w:rsidR="00950250" w:rsidRPr="009B0ADC" w:rsidRDefault="009B0ADC" w:rsidP="009B0ADC">
      <w:pPr>
        <w:tabs>
          <w:tab w:val="left" w:pos="480"/>
        </w:tabs>
        <w:spacing w:after="0"/>
        <w:rPr>
          <w:sz w:val="26"/>
          <w:szCs w:val="26"/>
          <w:lang w:val="nl-NL"/>
        </w:rPr>
      </w:pPr>
      <w:r w:rsidRPr="00D30C3D">
        <w:rPr>
          <w:rFonts w:cs="Times New Roman"/>
          <w:sz w:val="26"/>
          <w:szCs w:val="26"/>
          <w:lang w:val="pt-BR"/>
        </w:rPr>
        <w:t xml:space="preserve">          b.  </w:t>
      </w:r>
      <w:proofErr w:type="gramStart"/>
      <w:r w:rsidR="00950250" w:rsidRPr="009B0ADC">
        <w:rPr>
          <w:sz w:val="26"/>
          <w:szCs w:val="26"/>
          <w:lang w:val="nl-NL"/>
        </w:rPr>
        <w:t>Gọi</w:t>
      </w:r>
      <w:proofErr w:type="gramEnd"/>
      <w:r w:rsidR="00950250" w:rsidRPr="009B0ADC">
        <w:rPr>
          <w:sz w:val="26"/>
          <w:szCs w:val="26"/>
          <w:lang w:val="nl-NL"/>
        </w:rPr>
        <w:t xml:space="preserve"> N là giao điểm của OA và EF. Chứng minh </w:t>
      </w:r>
      <w:r w:rsidR="00950250" w:rsidRPr="009B0ADC">
        <w:rPr>
          <w:position w:val="-6"/>
          <w:sz w:val="26"/>
          <w:szCs w:val="26"/>
        </w:rPr>
        <w:object w:dxaOrig="1340" w:dyaOrig="360">
          <v:shape id="_x0000_i1038" type="#_x0000_t75" style="width:66.75pt;height:18pt" o:ole="">
            <v:imagedata r:id="rId35" o:title=""/>
          </v:shape>
          <o:OLEObject Type="Embed" ProgID="Equation.DSMT4" ShapeID="_x0000_i1038" DrawAspect="Content" ObjectID="_1665583463" r:id="rId36"/>
        </w:object>
      </w:r>
    </w:p>
    <w:p w:rsidR="00950250" w:rsidRPr="00D30C3D" w:rsidRDefault="009B0ADC" w:rsidP="009B0ADC">
      <w:pPr>
        <w:tabs>
          <w:tab w:val="left" w:pos="480"/>
          <w:tab w:val="left" w:pos="5280"/>
        </w:tabs>
        <w:spacing w:after="0"/>
        <w:ind w:left="567" w:hanging="567"/>
        <w:rPr>
          <w:sz w:val="26"/>
          <w:szCs w:val="26"/>
          <w:lang w:val="nl-NL"/>
        </w:rPr>
      </w:pPr>
      <w:r w:rsidRPr="00D30C3D">
        <w:rPr>
          <w:rFonts w:cs="Times New Roman"/>
          <w:sz w:val="26"/>
          <w:szCs w:val="26"/>
          <w:lang w:val="pt-BR"/>
        </w:rPr>
        <w:t xml:space="preserve">          c.  </w:t>
      </w:r>
      <w:proofErr w:type="gramStart"/>
      <w:r w:rsidR="00950250" w:rsidRPr="009B0ADC">
        <w:rPr>
          <w:sz w:val="26"/>
          <w:szCs w:val="26"/>
          <w:lang w:val="nl-NL"/>
        </w:rPr>
        <w:t>Gọi</w:t>
      </w:r>
      <w:proofErr w:type="gramEnd"/>
      <w:r w:rsidR="00950250" w:rsidRPr="009B0ADC">
        <w:rPr>
          <w:sz w:val="26"/>
          <w:szCs w:val="26"/>
          <w:lang w:val="nl-NL"/>
        </w:rPr>
        <w:t xml:space="preserve"> M là hình chiếu của D trên BE. Qua M vẽ đường thẳng vuông góc với AK ,đường thẳng này cắt  CF tại Q .  </w:t>
      </w:r>
      <w:r w:rsidR="00950250" w:rsidRPr="00D30C3D">
        <w:rPr>
          <w:sz w:val="26"/>
          <w:szCs w:val="26"/>
          <w:lang w:val="nl-NL"/>
        </w:rPr>
        <w:t xml:space="preserve">Chứng minh: DQ </w:t>
      </w:r>
      <w:r w:rsidR="00950250" w:rsidRPr="009B0ADC">
        <w:rPr>
          <w:sz w:val="26"/>
          <w:szCs w:val="26"/>
        </w:rPr>
        <w:sym w:font="Symbol" w:char="005E"/>
      </w:r>
      <w:r w:rsidR="00950250" w:rsidRPr="00D30C3D">
        <w:rPr>
          <w:sz w:val="26"/>
          <w:szCs w:val="26"/>
          <w:lang w:val="nl-NL"/>
        </w:rPr>
        <w:t xml:space="preserve"> CF.</w:t>
      </w:r>
    </w:p>
    <w:p w:rsidR="0036064F" w:rsidRPr="00D30C3D" w:rsidRDefault="0036064F" w:rsidP="009B0ADC">
      <w:pPr>
        <w:pStyle w:val="ListParagraph"/>
        <w:tabs>
          <w:tab w:val="left" w:pos="993"/>
        </w:tabs>
        <w:spacing w:after="0"/>
        <w:ind w:left="851" w:hanging="851"/>
        <w:jc w:val="center"/>
        <w:rPr>
          <w:rFonts w:eastAsia="Calibri" w:cs="Times New Roman"/>
          <w:b/>
          <w:color w:val="000000" w:themeColor="text1"/>
          <w:sz w:val="26"/>
          <w:szCs w:val="26"/>
          <w:lang w:val="nl-NL"/>
        </w:rPr>
      </w:pPr>
      <w:r w:rsidRPr="00D30C3D">
        <w:rPr>
          <w:rFonts w:eastAsia="Calibri" w:cs="Times New Roman"/>
          <w:b/>
          <w:color w:val="000000" w:themeColor="text1"/>
          <w:sz w:val="26"/>
          <w:szCs w:val="26"/>
          <w:lang w:val="nl-NL"/>
        </w:rPr>
        <w:t>HẾT</w:t>
      </w:r>
    </w:p>
    <w:p w:rsidR="00B240CD" w:rsidRPr="00D30C3D" w:rsidRDefault="0036064F" w:rsidP="009B0ADC">
      <w:pPr>
        <w:pStyle w:val="ListParagraph"/>
        <w:spacing w:after="0"/>
        <w:jc w:val="both"/>
        <w:rPr>
          <w:rFonts w:eastAsia="Calibri" w:cs="Times New Roman"/>
          <w:b/>
          <w:i/>
          <w:color w:val="000000" w:themeColor="text1"/>
          <w:sz w:val="26"/>
          <w:szCs w:val="26"/>
          <w:lang w:val="nl-NL"/>
        </w:rPr>
      </w:pPr>
      <w:r w:rsidRPr="00D30C3D">
        <w:rPr>
          <w:rFonts w:eastAsia="Calibri" w:cs="Times New Roman"/>
          <w:b/>
          <w:i/>
          <w:color w:val="000000" w:themeColor="text1"/>
          <w:sz w:val="26"/>
          <w:szCs w:val="26"/>
          <w:lang w:val="nl-NL"/>
        </w:rPr>
        <w:t>Thí sinh không được sử dụng tài liệu. Giám thị không giải thích gì thêm.</w:t>
      </w:r>
      <w:r w:rsidR="00681AB3" w:rsidRPr="00D30C3D">
        <w:rPr>
          <w:rFonts w:eastAsia="Calibri" w:cs="Times New Roman"/>
          <w:b/>
          <w:i/>
          <w:color w:val="000000" w:themeColor="text1"/>
          <w:sz w:val="26"/>
          <w:szCs w:val="26"/>
          <w:lang w:val="nl-NL"/>
        </w:rPr>
        <w:t xml:space="preserve"> </w:t>
      </w:r>
    </w:p>
    <w:p w:rsidR="008333BC" w:rsidRDefault="008333BC" w:rsidP="00427365">
      <w:pPr>
        <w:pStyle w:val="ListParagraph"/>
        <w:tabs>
          <w:tab w:val="left" w:pos="284"/>
          <w:tab w:val="left" w:pos="851"/>
        </w:tabs>
        <w:spacing w:after="0" w:line="360" w:lineRule="auto"/>
        <w:ind w:left="0" w:right="115"/>
        <w:jc w:val="both"/>
        <w:rPr>
          <w:rFonts w:cs="Times New Roman"/>
          <w:color w:val="000000" w:themeColor="text1"/>
          <w:sz w:val="26"/>
          <w:szCs w:val="26"/>
          <w:lang w:val="pt-BR"/>
        </w:rPr>
      </w:pPr>
    </w:p>
    <w:p w:rsidR="00EB60B4" w:rsidRPr="00D30C3D" w:rsidRDefault="00EB60B4" w:rsidP="00EB60B4">
      <w:pPr>
        <w:spacing w:after="0"/>
        <w:jc w:val="center"/>
        <w:rPr>
          <w:b/>
          <w:color w:val="000000" w:themeColor="text1"/>
          <w:sz w:val="26"/>
          <w:szCs w:val="26"/>
          <w:lang w:val="pt-BR"/>
        </w:rPr>
      </w:pPr>
      <w:r w:rsidRPr="00D30C3D">
        <w:rPr>
          <w:b/>
          <w:color w:val="000000" w:themeColor="text1"/>
          <w:sz w:val="26"/>
          <w:szCs w:val="26"/>
          <w:lang w:val="pt-BR"/>
        </w:rPr>
        <w:lastRenderedPageBreak/>
        <w:t>ĐÁP ÁN VÀ HƯỚNG DẪN CHẤM ĐIỂ</w:t>
      </w:r>
      <w:r w:rsidR="00627030" w:rsidRPr="00D30C3D">
        <w:rPr>
          <w:b/>
          <w:color w:val="000000" w:themeColor="text1"/>
          <w:sz w:val="26"/>
          <w:szCs w:val="26"/>
          <w:lang w:val="pt-BR"/>
        </w:rPr>
        <w:t>M THI THỬ TUYỂN SINH 10</w:t>
      </w:r>
    </w:p>
    <w:p w:rsidR="00EB60B4" w:rsidRPr="00D30C3D" w:rsidRDefault="00EB60B4" w:rsidP="00EB60B4">
      <w:pPr>
        <w:spacing w:after="0"/>
        <w:jc w:val="center"/>
        <w:rPr>
          <w:b/>
          <w:color w:val="000000" w:themeColor="text1"/>
          <w:sz w:val="26"/>
          <w:szCs w:val="26"/>
          <w:lang w:val="pt-BR"/>
        </w:rPr>
      </w:pPr>
    </w:p>
    <w:tbl>
      <w:tblPr>
        <w:tblStyle w:val="TableGrid"/>
        <w:tblW w:w="10333" w:type="dxa"/>
        <w:tblLayout w:type="fixed"/>
        <w:tblLook w:val="04A0" w:firstRow="1" w:lastRow="0" w:firstColumn="1" w:lastColumn="0" w:noHBand="0" w:noVBand="1"/>
      </w:tblPr>
      <w:tblGrid>
        <w:gridCol w:w="1403"/>
        <w:gridCol w:w="425"/>
        <w:gridCol w:w="7371"/>
        <w:gridCol w:w="1134"/>
      </w:tblGrid>
      <w:tr w:rsidR="00EB60B4" w:rsidTr="0024008B">
        <w:trPr>
          <w:trHeight w:val="394"/>
        </w:trPr>
        <w:tc>
          <w:tcPr>
            <w:tcW w:w="1828" w:type="dxa"/>
            <w:gridSpan w:val="2"/>
            <w:tcBorders>
              <w:top w:val="single" w:sz="12" w:space="0" w:color="0000CC"/>
              <w:left w:val="single" w:sz="12" w:space="0" w:color="0000CC"/>
              <w:bottom w:val="single" w:sz="12" w:space="0" w:color="0000CC"/>
              <w:right w:val="single" w:sz="12" w:space="0" w:color="0000CC"/>
            </w:tcBorders>
            <w:shd w:val="clear" w:color="auto" w:fill="D5DCE4" w:themeFill="text2" w:themeFillTint="33"/>
            <w:vAlign w:val="center"/>
            <w:hideMark/>
          </w:tcPr>
          <w:p w:rsidR="00EB60B4" w:rsidRDefault="00EB60B4">
            <w:pPr>
              <w:spacing w:after="0" w:line="240" w:lineRule="auto"/>
              <w:jc w:val="center"/>
              <w:rPr>
                <w:b/>
                <w:color w:val="000000" w:themeColor="text1"/>
                <w:sz w:val="26"/>
                <w:szCs w:val="26"/>
              </w:rPr>
            </w:pPr>
            <w:r>
              <w:rPr>
                <w:b/>
                <w:color w:val="000000" w:themeColor="text1"/>
                <w:sz w:val="26"/>
                <w:szCs w:val="26"/>
              </w:rPr>
              <w:t>CÂU</w:t>
            </w:r>
          </w:p>
        </w:tc>
        <w:tc>
          <w:tcPr>
            <w:tcW w:w="7371" w:type="dxa"/>
            <w:tcBorders>
              <w:top w:val="single" w:sz="12" w:space="0" w:color="0000CC"/>
              <w:left w:val="single" w:sz="12" w:space="0" w:color="0000CC"/>
              <w:bottom w:val="single" w:sz="12" w:space="0" w:color="0000CC"/>
              <w:right w:val="single" w:sz="12" w:space="0" w:color="0000CC"/>
            </w:tcBorders>
            <w:shd w:val="clear" w:color="auto" w:fill="D5DCE4" w:themeFill="text2" w:themeFillTint="33"/>
            <w:vAlign w:val="center"/>
            <w:hideMark/>
          </w:tcPr>
          <w:p w:rsidR="00EB60B4" w:rsidRPr="00CF0FB4" w:rsidRDefault="00EB60B4" w:rsidP="00CF0FB4">
            <w:pPr>
              <w:spacing w:after="0" w:line="240" w:lineRule="auto"/>
              <w:jc w:val="center"/>
              <w:rPr>
                <w:rFonts w:cs="Times New Roman"/>
                <w:b/>
                <w:color w:val="000000" w:themeColor="text1"/>
                <w:sz w:val="26"/>
                <w:szCs w:val="26"/>
              </w:rPr>
            </w:pPr>
            <w:r w:rsidRPr="00CF0FB4">
              <w:rPr>
                <w:rFonts w:cs="Times New Roman"/>
                <w:b/>
                <w:color w:val="000000" w:themeColor="text1"/>
                <w:sz w:val="26"/>
                <w:szCs w:val="26"/>
              </w:rPr>
              <w:t>HƯỚNG DẪN CHẤM</w:t>
            </w:r>
          </w:p>
        </w:tc>
        <w:tc>
          <w:tcPr>
            <w:tcW w:w="1134" w:type="dxa"/>
            <w:tcBorders>
              <w:top w:val="single" w:sz="12" w:space="0" w:color="0000CC"/>
              <w:left w:val="single" w:sz="12" w:space="0" w:color="0000CC"/>
              <w:bottom w:val="single" w:sz="12" w:space="0" w:color="0000CC"/>
              <w:right w:val="single" w:sz="12" w:space="0" w:color="0000CC"/>
            </w:tcBorders>
            <w:shd w:val="clear" w:color="auto" w:fill="D5DCE4" w:themeFill="text2" w:themeFillTint="33"/>
            <w:vAlign w:val="center"/>
            <w:hideMark/>
          </w:tcPr>
          <w:p w:rsidR="00EB60B4" w:rsidRDefault="00EB60B4">
            <w:pPr>
              <w:spacing w:after="0" w:line="240" w:lineRule="auto"/>
              <w:jc w:val="center"/>
              <w:rPr>
                <w:b/>
                <w:color w:val="000000" w:themeColor="text1"/>
                <w:sz w:val="26"/>
                <w:szCs w:val="26"/>
              </w:rPr>
            </w:pPr>
            <w:r>
              <w:rPr>
                <w:b/>
                <w:color w:val="000000" w:themeColor="text1"/>
                <w:sz w:val="26"/>
                <w:szCs w:val="26"/>
              </w:rPr>
              <w:t>ĐIỂM</w:t>
            </w:r>
          </w:p>
        </w:tc>
      </w:tr>
      <w:tr w:rsidR="00EB60B4" w:rsidTr="0024008B">
        <w:trPr>
          <w:trHeight w:val="633"/>
        </w:trPr>
        <w:tc>
          <w:tcPr>
            <w:tcW w:w="1403" w:type="dxa"/>
            <w:vMerge w:val="restart"/>
            <w:tcBorders>
              <w:top w:val="dashed" w:sz="4" w:space="0" w:color="0033CC"/>
              <w:left w:val="single" w:sz="12" w:space="0" w:color="0000CC"/>
              <w:bottom w:val="single" w:sz="12" w:space="0" w:color="0000FF"/>
              <w:right w:val="single" w:sz="6" w:space="0" w:color="0000FF"/>
            </w:tcBorders>
            <w:vAlign w:val="center"/>
            <w:hideMark/>
          </w:tcPr>
          <w:p w:rsidR="00EB60B4" w:rsidRDefault="00BA7F86" w:rsidP="00CF0FB4">
            <w:pPr>
              <w:spacing w:after="0" w:line="240" w:lineRule="auto"/>
              <w:jc w:val="center"/>
              <w:rPr>
                <w:b/>
                <w:sz w:val="38"/>
                <w:szCs w:val="26"/>
              </w:rPr>
            </w:pPr>
            <w:r>
              <w:rPr>
                <w:b/>
                <w:sz w:val="38"/>
                <w:szCs w:val="26"/>
              </w:rPr>
              <w:t>1</w:t>
            </w:r>
          </w:p>
          <w:p w:rsidR="00EB60B4" w:rsidRDefault="00EB60B4" w:rsidP="00CF0FB4">
            <w:pPr>
              <w:spacing w:after="0" w:line="240" w:lineRule="auto"/>
              <w:jc w:val="center"/>
              <w:rPr>
                <w:b/>
                <w:sz w:val="26"/>
                <w:szCs w:val="26"/>
              </w:rPr>
            </w:pPr>
            <w:r>
              <w:rPr>
                <w:b/>
                <w:sz w:val="26"/>
                <w:szCs w:val="26"/>
              </w:rPr>
              <w:t>1,5 điểm</w:t>
            </w:r>
          </w:p>
        </w:tc>
        <w:tc>
          <w:tcPr>
            <w:tcW w:w="425" w:type="dxa"/>
            <w:vMerge w:val="restart"/>
            <w:tcBorders>
              <w:top w:val="single" w:sz="12" w:space="0" w:color="0000FF"/>
              <w:left w:val="single" w:sz="6" w:space="0" w:color="0000FF"/>
              <w:bottom w:val="double" w:sz="4" w:space="0" w:color="0000FF"/>
              <w:right w:val="single" w:sz="12" w:space="0" w:color="0000CC"/>
            </w:tcBorders>
            <w:hideMark/>
          </w:tcPr>
          <w:p w:rsidR="00EB60B4" w:rsidRDefault="00EB60B4">
            <w:pPr>
              <w:spacing w:after="0" w:line="240" w:lineRule="auto"/>
              <w:jc w:val="center"/>
              <w:rPr>
                <w:color w:val="000000" w:themeColor="text1"/>
                <w:sz w:val="26"/>
                <w:szCs w:val="26"/>
              </w:rPr>
            </w:pPr>
            <w:r>
              <w:rPr>
                <w:color w:val="000000" w:themeColor="text1"/>
                <w:sz w:val="26"/>
                <w:szCs w:val="26"/>
              </w:rPr>
              <w:t>a.</w:t>
            </w:r>
          </w:p>
        </w:tc>
        <w:tc>
          <w:tcPr>
            <w:tcW w:w="7371" w:type="dxa"/>
            <w:tcBorders>
              <w:top w:val="single" w:sz="12" w:space="0" w:color="0000FF"/>
              <w:left w:val="single" w:sz="12" w:space="0" w:color="0000CC"/>
              <w:bottom w:val="dashed" w:sz="4" w:space="0" w:color="0066FF"/>
              <w:right w:val="single" w:sz="12" w:space="0" w:color="0000CC"/>
            </w:tcBorders>
            <w:vAlign w:val="center"/>
            <w:hideMark/>
          </w:tcPr>
          <w:p w:rsidR="00EB60B4" w:rsidRPr="00CF0FB4" w:rsidRDefault="00EB60B4"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Lập bảng giá trị đúng (5 giá trị)</w:t>
            </w:r>
          </w:p>
        </w:tc>
        <w:tc>
          <w:tcPr>
            <w:tcW w:w="1134" w:type="dxa"/>
            <w:tcBorders>
              <w:top w:val="single" w:sz="12" w:space="0" w:color="0000FF"/>
              <w:left w:val="single" w:sz="12" w:space="0" w:color="0000CC"/>
              <w:bottom w:val="dashed" w:sz="4" w:space="0" w:color="0066FF"/>
              <w:right w:val="single" w:sz="12" w:space="0" w:color="0000CC"/>
            </w:tcBorders>
            <w:vAlign w:val="center"/>
            <w:hideMark/>
          </w:tcPr>
          <w:p w:rsidR="00EB60B4" w:rsidRPr="00BA7F86" w:rsidRDefault="00EB60B4">
            <w:pPr>
              <w:spacing w:after="0" w:line="240" w:lineRule="auto"/>
              <w:jc w:val="center"/>
              <w:rPr>
                <w:rFonts w:cs="Times New Roman"/>
                <w:sz w:val="26"/>
                <w:szCs w:val="26"/>
              </w:rPr>
            </w:pPr>
            <w:r w:rsidRPr="00BA7F86">
              <w:rPr>
                <w:rFonts w:cs="Times New Roman"/>
                <w:sz w:val="26"/>
                <w:szCs w:val="26"/>
              </w:rPr>
              <w:t>0,25đ</w:t>
            </w:r>
          </w:p>
        </w:tc>
      </w:tr>
      <w:tr w:rsidR="00EB60B4" w:rsidTr="0024008B">
        <w:trPr>
          <w:trHeight w:val="1080"/>
        </w:trPr>
        <w:tc>
          <w:tcPr>
            <w:tcW w:w="1403" w:type="dxa"/>
            <w:vMerge/>
            <w:tcBorders>
              <w:top w:val="dashed" w:sz="4" w:space="0" w:color="0033CC"/>
              <w:left w:val="single" w:sz="12" w:space="0" w:color="0000CC"/>
              <w:bottom w:val="single" w:sz="12" w:space="0" w:color="0000FF"/>
              <w:right w:val="single" w:sz="6" w:space="0" w:color="0000FF"/>
            </w:tcBorders>
            <w:vAlign w:val="center"/>
            <w:hideMark/>
          </w:tcPr>
          <w:p w:rsidR="00EB60B4" w:rsidRDefault="00EB60B4" w:rsidP="00CF0FB4">
            <w:pPr>
              <w:spacing w:after="0" w:line="240" w:lineRule="auto"/>
              <w:jc w:val="center"/>
              <w:rPr>
                <w:b/>
                <w:sz w:val="26"/>
                <w:szCs w:val="26"/>
              </w:rPr>
            </w:pPr>
          </w:p>
        </w:tc>
        <w:tc>
          <w:tcPr>
            <w:tcW w:w="425" w:type="dxa"/>
            <w:vMerge/>
            <w:tcBorders>
              <w:top w:val="single" w:sz="12" w:space="0" w:color="0000FF"/>
              <w:left w:val="single" w:sz="6" w:space="0" w:color="0000FF"/>
              <w:bottom w:val="double" w:sz="4" w:space="0" w:color="0000FF"/>
              <w:right w:val="single" w:sz="12" w:space="0" w:color="0000CC"/>
            </w:tcBorders>
            <w:vAlign w:val="center"/>
            <w:hideMark/>
          </w:tcPr>
          <w:p w:rsidR="00EB60B4" w:rsidRDefault="00EB60B4">
            <w:pPr>
              <w:spacing w:after="0" w:line="240" w:lineRule="auto"/>
              <w:rPr>
                <w:color w:val="000000" w:themeColor="text1"/>
                <w:sz w:val="26"/>
                <w:szCs w:val="26"/>
              </w:rPr>
            </w:pPr>
          </w:p>
        </w:tc>
        <w:tc>
          <w:tcPr>
            <w:tcW w:w="7371" w:type="dxa"/>
            <w:tcBorders>
              <w:top w:val="dashed" w:sz="4" w:space="0" w:color="0066FF"/>
              <w:left w:val="single" w:sz="12" w:space="0" w:color="0000CC"/>
              <w:bottom w:val="double" w:sz="4" w:space="0" w:color="0000FF"/>
              <w:right w:val="single" w:sz="12" w:space="0" w:color="0000CC"/>
            </w:tcBorders>
            <w:vAlign w:val="center"/>
            <w:hideMark/>
          </w:tcPr>
          <w:p w:rsidR="00EB60B4" w:rsidRPr="00CF0FB4" w:rsidRDefault="00EB60B4"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Vẽ hình chính xác và đầy đủ</w:t>
            </w:r>
          </w:p>
          <w:p w:rsidR="00BA7F86" w:rsidRPr="00CF0FB4" w:rsidRDefault="00EB60B4" w:rsidP="00CF0FB4">
            <w:pPr>
              <w:spacing w:after="0" w:line="240" w:lineRule="auto"/>
              <w:rPr>
                <w:rFonts w:cs="Times New Roman"/>
                <w:i/>
                <w:color w:val="FF0000"/>
                <w:sz w:val="26"/>
                <w:szCs w:val="26"/>
              </w:rPr>
            </w:pPr>
            <w:r w:rsidRPr="00CF0FB4">
              <w:rPr>
                <w:rFonts w:cs="Times New Roman"/>
                <w:i/>
                <w:color w:val="FF0000"/>
                <w:sz w:val="26"/>
                <w:szCs w:val="26"/>
              </w:rPr>
              <w:t>Hs quên ghi cả hai tên trục x và y, giáo viên trừ 0</w:t>
            </w:r>
            <w:proofErr w:type="gramStart"/>
            <w:r w:rsidRPr="00CF0FB4">
              <w:rPr>
                <w:rFonts w:cs="Times New Roman"/>
                <w:i/>
                <w:color w:val="FF0000"/>
                <w:sz w:val="26"/>
                <w:szCs w:val="26"/>
              </w:rPr>
              <w:t>,25</w:t>
            </w:r>
            <w:proofErr w:type="gramEnd"/>
            <w:r w:rsidRPr="00CF0FB4">
              <w:rPr>
                <w:rFonts w:cs="Times New Roman"/>
                <w:i/>
                <w:color w:val="FF0000"/>
                <w:sz w:val="26"/>
                <w:szCs w:val="26"/>
              </w:rPr>
              <w:t xml:space="preserve"> đ. </w:t>
            </w:r>
          </w:p>
          <w:p w:rsidR="00EB60B4" w:rsidRPr="00CF0FB4" w:rsidRDefault="00EB60B4" w:rsidP="00CF0FB4">
            <w:pPr>
              <w:spacing w:after="0" w:line="240" w:lineRule="auto"/>
              <w:rPr>
                <w:rFonts w:cs="Times New Roman"/>
                <w:color w:val="000000" w:themeColor="text1"/>
                <w:sz w:val="26"/>
                <w:szCs w:val="26"/>
              </w:rPr>
            </w:pPr>
            <w:r w:rsidRPr="00CF0FB4">
              <w:rPr>
                <w:rFonts w:cs="Times New Roman"/>
                <w:i/>
                <w:color w:val="FF0000"/>
                <w:sz w:val="26"/>
                <w:szCs w:val="26"/>
              </w:rPr>
              <w:t>Còn lại gv nhắc trực tiếp trên bài và không trừ điểm.</w:t>
            </w:r>
            <w:r w:rsidRPr="00CF0FB4">
              <w:rPr>
                <w:rFonts w:cs="Times New Roman"/>
                <w:i/>
                <w:color w:val="FF0000"/>
                <w:sz w:val="26"/>
                <w:szCs w:val="26"/>
              </w:rPr>
              <w:br/>
              <w:t>Hs dùng bút chì gv không chấm điểm phần này</w:t>
            </w:r>
          </w:p>
        </w:tc>
        <w:tc>
          <w:tcPr>
            <w:tcW w:w="1134" w:type="dxa"/>
            <w:tcBorders>
              <w:top w:val="dashed" w:sz="4" w:space="0" w:color="0066FF"/>
              <w:left w:val="single" w:sz="12" w:space="0" w:color="0000CC"/>
              <w:bottom w:val="double" w:sz="4" w:space="0" w:color="0000FF"/>
              <w:right w:val="single" w:sz="12" w:space="0" w:color="0000CC"/>
            </w:tcBorders>
            <w:vAlign w:val="center"/>
            <w:hideMark/>
          </w:tcPr>
          <w:p w:rsidR="00EB60B4" w:rsidRPr="00BA7F86" w:rsidRDefault="00EB60B4">
            <w:pPr>
              <w:spacing w:after="0" w:line="240" w:lineRule="auto"/>
              <w:jc w:val="center"/>
              <w:rPr>
                <w:rFonts w:cs="Times New Roman"/>
                <w:sz w:val="26"/>
                <w:szCs w:val="26"/>
              </w:rPr>
            </w:pPr>
            <w:r w:rsidRPr="00BA7F86">
              <w:rPr>
                <w:rFonts w:cs="Times New Roman"/>
                <w:sz w:val="26"/>
                <w:szCs w:val="26"/>
              </w:rPr>
              <w:t>0,5đ</w:t>
            </w:r>
          </w:p>
        </w:tc>
      </w:tr>
      <w:tr w:rsidR="00EB60B4" w:rsidTr="0024008B">
        <w:trPr>
          <w:trHeight w:val="802"/>
        </w:trPr>
        <w:tc>
          <w:tcPr>
            <w:tcW w:w="1403" w:type="dxa"/>
            <w:vMerge/>
            <w:tcBorders>
              <w:top w:val="dashed" w:sz="4" w:space="0" w:color="0033CC"/>
              <w:left w:val="single" w:sz="12" w:space="0" w:color="0000CC"/>
              <w:bottom w:val="single" w:sz="12" w:space="0" w:color="0000FF"/>
              <w:right w:val="single" w:sz="6" w:space="0" w:color="0000FF"/>
            </w:tcBorders>
            <w:vAlign w:val="center"/>
            <w:hideMark/>
          </w:tcPr>
          <w:p w:rsidR="00EB60B4" w:rsidRDefault="00EB60B4" w:rsidP="00CF0FB4">
            <w:pPr>
              <w:spacing w:after="0" w:line="240" w:lineRule="auto"/>
              <w:jc w:val="center"/>
              <w:rPr>
                <w:b/>
                <w:sz w:val="26"/>
                <w:szCs w:val="26"/>
              </w:rPr>
            </w:pPr>
          </w:p>
        </w:tc>
        <w:tc>
          <w:tcPr>
            <w:tcW w:w="425" w:type="dxa"/>
            <w:vMerge w:val="restart"/>
            <w:tcBorders>
              <w:top w:val="double" w:sz="4" w:space="0" w:color="0000FF"/>
              <w:left w:val="single" w:sz="6" w:space="0" w:color="0000FF"/>
              <w:bottom w:val="single" w:sz="12" w:space="0" w:color="0000FF"/>
              <w:right w:val="single" w:sz="12" w:space="0" w:color="0000CC"/>
            </w:tcBorders>
            <w:hideMark/>
          </w:tcPr>
          <w:p w:rsidR="00EB60B4" w:rsidRDefault="00EB60B4">
            <w:pPr>
              <w:spacing w:after="0" w:line="240" w:lineRule="auto"/>
              <w:jc w:val="center"/>
              <w:rPr>
                <w:color w:val="000000" w:themeColor="text1"/>
                <w:sz w:val="26"/>
                <w:szCs w:val="26"/>
              </w:rPr>
            </w:pPr>
            <w:r>
              <w:rPr>
                <w:color w:val="000000" w:themeColor="text1"/>
                <w:sz w:val="26"/>
                <w:szCs w:val="26"/>
              </w:rPr>
              <w:t>b.</w:t>
            </w:r>
          </w:p>
        </w:tc>
        <w:tc>
          <w:tcPr>
            <w:tcW w:w="7371" w:type="dxa"/>
            <w:tcBorders>
              <w:top w:val="double" w:sz="4" w:space="0" w:color="0000FF"/>
              <w:left w:val="single" w:sz="12" w:space="0" w:color="0000CC"/>
              <w:bottom w:val="dashed" w:sz="4" w:space="0" w:color="0066FF"/>
              <w:right w:val="single" w:sz="12" w:space="0" w:color="0000CC"/>
            </w:tcBorders>
            <w:vAlign w:val="center"/>
            <w:hideMark/>
          </w:tcPr>
          <w:p w:rsidR="00EB60B4" w:rsidRPr="00CF0FB4" w:rsidRDefault="00EB60B4" w:rsidP="00CF0FB4">
            <w:pPr>
              <w:spacing w:after="0" w:line="240" w:lineRule="auto"/>
              <w:rPr>
                <w:rFonts w:cs="Times New Roman"/>
                <w:color w:val="000000" w:themeColor="text1"/>
                <w:position w:val="-10"/>
                <w:sz w:val="26"/>
                <w:szCs w:val="26"/>
              </w:rPr>
            </w:pPr>
            <w:r w:rsidRPr="00CF0FB4">
              <w:rPr>
                <w:rFonts w:cs="Times New Roman"/>
                <w:color w:val="000000" w:themeColor="text1"/>
                <w:position w:val="-10"/>
                <w:sz w:val="26"/>
                <w:szCs w:val="26"/>
              </w:rPr>
              <w:t>Phương trình hoành độ giao điểm của (P) và (d)</w:t>
            </w:r>
          </w:p>
          <w:bookmarkStart w:id="1" w:name="MTBlankEqn"/>
          <w:p w:rsidR="00EB60B4" w:rsidRPr="00CF0FB4" w:rsidRDefault="00BA7F86" w:rsidP="00CF0FB4">
            <w:pPr>
              <w:spacing w:after="0" w:line="240" w:lineRule="auto"/>
              <w:rPr>
                <w:rFonts w:cs="Times New Roman"/>
                <w:color w:val="000000" w:themeColor="text1"/>
                <w:sz w:val="26"/>
                <w:szCs w:val="26"/>
              </w:rPr>
            </w:pPr>
            <w:r w:rsidRPr="00CF0FB4">
              <w:rPr>
                <w:rFonts w:cs="Times New Roman"/>
                <w:position w:val="-24"/>
                <w:sz w:val="26"/>
                <w:szCs w:val="26"/>
              </w:rPr>
              <w:object w:dxaOrig="3140" w:dyaOrig="660">
                <v:shape id="_x0000_i1039" type="#_x0000_t75" style="width:156.75pt;height:33pt" o:ole="">
                  <v:imagedata r:id="rId37" o:title=""/>
                </v:shape>
                <o:OLEObject Type="Embed" ProgID="Equation.DSMT4" ShapeID="_x0000_i1039" DrawAspect="Content" ObjectID="_1665583464" r:id="rId38"/>
              </w:object>
            </w:r>
            <w:bookmarkEnd w:id="1"/>
          </w:p>
        </w:tc>
        <w:tc>
          <w:tcPr>
            <w:tcW w:w="1134" w:type="dxa"/>
            <w:tcBorders>
              <w:top w:val="double" w:sz="4" w:space="0" w:color="0000FF"/>
              <w:left w:val="single" w:sz="12" w:space="0" w:color="0000CC"/>
              <w:bottom w:val="dashed" w:sz="4" w:space="0" w:color="0066FF"/>
              <w:right w:val="single" w:sz="12" w:space="0" w:color="0000CC"/>
            </w:tcBorders>
            <w:vAlign w:val="center"/>
            <w:hideMark/>
          </w:tcPr>
          <w:p w:rsidR="00EB60B4" w:rsidRPr="00BA7F86" w:rsidRDefault="00EB60B4">
            <w:pPr>
              <w:spacing w:after="0" w:line="240" w:lineRule="auto"/>
              <w:jc w:val="center"/>
              <w:rPr>
                <w:rFonts w:cs="Times New Roman"/>
                <w:sz w:val="26"/>
                <w:szCs w:val="26"/>
              </w:rPr>
            </w:pPr>
            <w:r w:rsidRPr="00BA7F86">
              <w:rPr>
                <w:rFonts w:cs="Times New Roman"/>
                <w:sz w:val="26"/>
                <w:szCs w:val="26"/>
              </w:rPr>
              <w:t>0,25đ</w:t>
            </w:r>
          </w:p>
        </w:tc>
      </w:tr>
      <w:tr w:rsidR="00EB60B4" w:rsidTr="0024008B">
        <w:trPr>
          <w:trHeight w:val="394"/>
        </w:trPr>
        <w:tc>
          <w:tcPr>
            <w:tcW w:w="1403" w:type="dxa"/>
            <w:vMerge/>
            <w:tcBorders>
              <w:top w:val="dashed" w:sz="4" w:space="0" w:color="0033CC"/>
              <w:left w:val="single" w:sz="12" w:space="0" w:color="0000CC"/>
              <w:bottom w:val="single" w:sz="12" w:space="0" w:color="0000FF"/>
              <w:right w:val="single" w:sz="6" w:space="0" w:color="0000FF"/>
            </w:tcBorders>
            <w:vAlign w:val="center"/>
            <w:hideMark/>
          </w:tcPr>
          <w:p w:rsidR="00EB60B4" w:rsidRDefault="00EB60B4" w:rsidP="00CF0FB4">
            <w:pPr>
              <w:spacing w:after="0" w:line="240" w:lineRule="auto"/>
              <w:jc w:val="center"/>
              <w:rPr>
                <w:b/>
                <w:sz w:val="26"/>
                <w:szCs w:val="26"/>
              </w:rPr>
            </w:pPr>
          </w:p>
        </w:tc>
        <w:tc>
          <w:tcPr>
            <w:tcW w:w="425" w:type="dxa"/>
            <w:vMerge/>
            <w:tcBorders>
              <w:top w:val="double" w:sz="4" w:space="0" w:color="0000FF"/>
              <w:left w:val="single" w:sz="6" w:space="0" w:color="0000FF"/>
              <w:bottom w:val="single" w:sz="12" w:space="0" w:color="0000FF"/>
              <w:right w:val="single" w:sz="12" w:space="0" w:color="0000CC"/>
            </w:tcBorders>
            <w:vAlign w:val="center"/>
            <w:hideMark/>
          </w:tcPr>
          <w:p w:rsidR="00EB60B4" w:rsidRDefault="00EB60B4">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hideMark/>
          </w:tcPr>
          <w:p w:rsidR="00EB60B4" w:rsidRPr="00CF0FB4" w:rsidRDefault="00EB60B4" w:rsidP="00CF0FB4">
            <w:pPr>
              <w:spacing w:after="0" w:line="240" w:lineRule="auto"/>
              <w:rPr>
                <w:rFonts w:cs="Times New Roman"/>
                <w:color w:val="000000" w:themeColor="text1"/>
                <w:position w:val="-10"/>
                <w:sz w:val="26"/>
                <w:szCs w:val="26"/>
              </w:rPr>
            </w:pPr>
            <w:r w:rsidRPr="00CF0FB4">
              <w:rPr>
                <w:rFonts w:cs="Times New Roman"/>
                <w:color w:val="000000" w:themeColor="text1"/>
                <w:sz w:val="26"/>
                <w:szCs w:val="26"/>
              </w:rPr>
              <w:t xml:space="preserve">Giải tìm được  </w:t>
            </w:r>
            <w:r w:rsidR="00BA7F86" w:rsidRPr="00CF0FB4">
              <w:rPr>
                <w:rFonts w:cs="Times New Roman"/>
                <w:position w:val="-10"/>
                <w:sz w:val="26"/>
                <w:szCs w:val="26"/>
              </w:rPr>
              <w:object w:dxaOrig="1340" w:dyaOrig="320">
                <v:shape id="_x0000_i1040" type="#_x0000_t75" style="width:66.75pt;height:15.75pt" o:ole="">
                  <v:imagedata r:id="rId39" o:title=""/>
                </v:shape>
                <o:OLEObject Type="Embed" ProgID="Equation.DSMT4" ShapeID="_x0000_i1040" DrawAspect="Content" ObjectID="_1665583465" r:id="rId40"/>
              </w:object>
            </w:r>
          </w:p>
        </w:tc>
        <w:tc>
          <w:tcPr>
            <w:tcW w:w="1134" w:type="dxa"/>
            <w:tcBorders>
              <w:top w:val="dashed" w:sz="4" w:space="0" w:color="0066FF"/>
              <w:left w:val="single" w:sz="12" w:space="0" w:color="0000CC"/>
              <w:bottom w:val="dashed" w:sz="4" w:space="0" w:color="0066FF"/>
              <w:right w:val="single" w:sz="12" w:space="0" w:color="0000CC"/>
            </w:tcBorders>
            <w:vAlign w:val="center"/>
            <w:hideMark/>
          </w:tcPr>
          <w:p w:rsidR="00EB60B4" w:rsidRPr="00BA7F86" w:rsidRDefault="00EB60B4">
            <w:pPr>
              <w:spacing w:after="0" w:line="240" w:lineRule="auto"/>
              <w:jc w:val="center"/>
              <w:rPr>
                <w:rFonts w:cs="Times New Roman"/>
                <w:sz w:val="26"/>
                <w:szCs w:val="26"/>
              </w:rPr>
            </w:pPr>
            <w:r w:rsidRPr="00BA7F86">
              <w:rPr>
                <w:rFonts w:cs="Times New Roman"/>
                <w:sz w:val="26"/>
                <w:szCs w:val="26"/>
              </w:rPr>
              <w:t>0,25đ</w:t>
            </w:r>
          </w:p>
        </w:tc>
      </w:tr>
      <w:tr w:rsidR="00EB60B4" w:rsidTr="0024008B">
        <w:trPr>
          <w:trHeight w:val="394"/>
        </w:trPr>
        <w:tc>
          <w:tcPr>
            <w:tcW w:w="1403" w:type="dxa"/>
            <w:vMerge/>
            <w:tcBorders>
              <w:top w:val="dashed" w:sz="4" w:space="0" w:color="0033CC"/>
              <w:left w:val="single" w:sz="12" w:space="0" w:color="0000CC"/>
              <w:bottom w:val="single" w:sz="12" w:space="0" w:color="0000FF"/>
              <w:right w:val="single" w:sz="6" w:space="0" w:color="0000FF"/>
            </w:tcBorders>
            <w:vAlign w:val="center"/>
            <w:hideMark/>
          </w:tcPr>
          <w:p w:rsidR="00EB60B4" w:rsidRDefault="00EB60B4" w:rsidP="00CF0FB4">
            <w:pPr>
              <w:spacing w:after="0" w:line="240" w:lineRule="auto"/>
              <w:jc w:val="center"/>
              <w:rPr>
                <w:b/>
                <w:sz w:val="26"/>
                <w:szCs w:val="26"/>
              </w:rPr>
            </w:pPr>
          </w:p>
        </w:tc>
        <w:tc>
          <w:tcPr>
            <w:tcW w:w="425" w:type="dxa"/>
            <w:vMerge/>
            <w:tcBorders>
              <w:top w:val="double" w:sz="4" w:space="0" w:color="0000FF"/>
              <w:left w:val="single" w:sz="6" w:space="0" w:color="0000FF"/>
              <w:bottom w:val="single" w:sz="12" w:space="0" w:color="0000FF"/>
              <w:right w:val="single" w:sz="12" w:space="0" w:color="0000CC"/>
            </w:tcBorders>
            <w:vAlign w:val="center"/>
            <w:hideMark/>
          </w:tcPr>
          <w:p w:rsidR="00EB60B4" w:rsidRDefault="00EB60B4">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hideMark/>
          </w:tcPr>
          <w:p w:rsidR="00EB60B4" w:rsidRPr="00CF0FB4" w:rsidRDefault="00EB60B4" w:rsidP="00CF0FB4">
            <w:pPr>
              <w:spacing w:after="0" w:line="240" w:lineRule="auto"/>
              <w:rPr>
                <w:rFonts w:cs="Times New Roman"/>
                <w:color w:val="000000" w:themeColor="text1"/>
                <w:position w:val="-10"/>
                <w:sz w:val="26"/>
                <w:szCs w:val="26"/>
              </w:rPr>
            </w:pPr>
            <w:r w:rsidRPr="00CF0FB4">
              <w:rPr>
                <w:rFonts w:cs="Times New Roman"/>
                <w:color w:val="000000" w:themeColor="text1"/>
                <w:sz w:val="26"/>
                <w:szCs w:val="26"/>
              </w:rPr>
              <w:t xml:space="preserve">Giải tìm được  </w:t>
            </w:r>
            <w:r w:rsidR="00BA7F86" w:rsidRPr="00CF0FB4">
              <w:rPr>
                <w:rFonts w:cs="Times New Roman"/>
                <w:position w:val="-10"/>
                <w:sz w:val="26"/>
                <w:szCs w:val="26"/>
              </w:rPr>
              <w:object w:dxaOrig="1620" w:dyaOrig="320">
                <v:shape id="_x0000_i1041" type="#_x0000_t75" style="width:81pt;height:15.75pt" o:ole="">
                  <v:imagedata r:id="rId41" o:title=""/>
                </v:shape>
                <o:OLEObject Type="Embed" ProgID="Equation.DSMT4" ShapeID="_x0000_i1041" DrawAspect="Content" ObjectID="_1665583466" r:id="rId42"/>
              </w:object>
            </w:r>
          </w:p>
        </w:tc>
        <w:tc>
          <w:tcPr>
            <w:tcW w:w="1134" w:type="dxa"/>
            <w:tcBorders>
              <w:top w:val="dashed" w:sz="4" w:space="0" w:color="0066FF"/>
              <w:left w:val="single" w:sz="12" w:space="0" w:color="0000CC"/>
              <w:bottom w:val="dashed" w:sz="4" w:space="0" w:color="0066FF"/>
              <w:right w:val="single" w:sz="12" w:space="0" w:color="0000CC"/>
            </w:tcBorders>
            <w:vAlign w:val="center"/>
          </w:tcPr>
          <w:p w:rsidR="00EB60B4" w:rsidRPr="00BA7F86" w:rsidRDefault="00EB60B4">
            <w:pPr>
              <w:spacing w:after="0" w:line="240" w:lineRule="auto"/>
              <w:jc w:val="center"/>
              <w:rPr>
                <w:rFonts w:cs="Times New Roman"/>
                <w:sz w:val="26"/>
                <w:szCs w:val="26"/>
              </w:rPr>
            </w:pPr>
          </w:p>
        </w:tc>
      </w:tr>
      <w:tr w:rsidR="00EB60B4" w:rsidTr="00F462BB">
        <w:trPr>
          <w:trHeight w:val="394"/>
        </w:trPr>
        <w:tc>
          <w:tcPr>
            <w:tcW w:w="1403" w:type="dxa"/>
            <w:vMerge/>
            <w:tcBorders>
              <w:top w:val="dashed" w:sz="4" w:space="0" w:color="0033CC"/>
              <w:left w:val="single" w:sz="12" w:space="0" w:color="0000CC"/>
              <w:bottom w:val="single" w:sz="18" w:space="0" w:color="5933FD"/>
              <w:right w:val="single" w:sz="6" w:space="0" w:color="0000FF"/>
            </w:tcBorders>
            <w:vAlign w:val="center"/>
            <w:hideMark/>
          </w:tcPr>
          <w:p w:rsidR="00EB60B4" w:rsidRDefault="00EB60B4" w:rsidP="00CF0FB4">
            <w:pPr>
              <w:spacing w:after="0" w:line="240" w:lineRule="auto"/>
              <w:jc w:val="center"/>
              <w:rPr>
                <w:b/>
                <w:sz w:val="26"/>
                <w:szCs w:val="26"/>
              </w:rPr>
            </w:pPr>
          </w:p>
        </w:tc>
        <w:tc>
          <w:tcPr>
            <w:tcW w:w="425" w:type="dxa"/>
            <w:vMerge/>
            <w:tcBorders>
              <w:top w:val="double" w:sz="4" w:space="0" w:color="0000FF"/>
              <w:left w:val="single" w:sz="6" w:space="0" w:color="0000FF"/>
              <w:bottom w:val="single" w:sz="18" w:space="0" w:color="5933FD"/>
              <w:right w:val="single" w:sz="12" w:space="0" w:color="0000CC"/>
            </w:tcBorders>
            <w:vAlign w:val="center"/>
            <w:hideMark/>
          </w:tcPr>
          <w:p w:rsidR="00EB60B4" w:rsidRDefault="00EB60B4">
            <w:pPr>
              <w:spacing w:after="0" w:line="240" w:lineRule="auto"/>
              <w:rPr>
                <w:color w:val="000000" w:themeColor="text1"/>
                <w:sz w:val="26"/>
                <w:szCs w:val="26"/>
              </w:rPr>
            </w:pPr>
          </w:p>
        </w:tc>
        <w:tc>
          <w:tcPr>
            <w:tcW w:w="7371" w:type="dxa"/>
            <w:tcBorders>
              <w:top w:val="dashed" w:sz="4" w:space="0" w:color="0066FF"/>
              <w:left w:val="single" w:sz="12" w:space="0" w:color="0000CC"/>
              <w:bottom w:val="single" w:sz="18" w:space="0" w:color="5933FD"/>
              <w:right w:val="single" w:sz="12" w:space="0" w:color="0000CC"/>
            </w:tcBorders>
            <w:vAlign w:val="center"/>
            <w:hideMark/>
          </w:tcPr>
          <w:p w:rsidR="00EB60B4" w:rsidRPr="00CF0FB4" w:rsidRDefault="00EB60B4" w:rsidP="00CF0FB4">
            <w:pPr>
              <w:spacing w:after="0" w:line="240" w:lineRule="auto"/>
              <w:rPr>
                <w:rFonts w:cs="Times New Roman"/>
                <w:color w:val="000000" w:themeColor="text1"/>
                <w:position w:val="-10"/>
                <w:sz w:val="26"/>
                <w:szCs w:val="26"/>
              </w:rPr>
            </w:pPr>
            <w:r w:rsidRPr="00CF0FB4">
              <w:rPr>
                <w:rFonts w:cs="Times New Roman"/>
                <w:color w:val="000000" w:themeColor="text1"/>
                <w:sz w:val="26"/>
                <w:szCs w:val="26"/>
              </w:rPr>
              <w:t xml:space="preserve">Kết luận tọa độ giao điểm </w:t>
            </w:r>
            <w:r w:rsidR="00BA7F86" w:rsidRPr="00CF0FB4">
              <w:rPr>
                <w:rFonts w:cs="Times New Roman"/>
                <w:position w:val="-14"/>
                <w:sz w:val="26"/>
                <w:szCs w:val="26"/>
              </w:rPr>
              <w:object w:dxaOrig="2000" w:dyaOrig="400">
                <v:shape id="_x0000_i1042" type="#_x0000_t75" style="width:99.75pt;height:20.25pt" o:ole="">
                  <v:imagedata r:id="rId43" o:title=""/>
                </v:shape>
                <o:OLEObject Type="Embed" ProgID="Equation.DSMT4" ShapeID="_x0000_i1042" DrawAspect="Content" ObjectID="_1665583467" r:id="rId44"/>
              </w:object>
            </w:r>
          </w:p>
        </w:tc>
        <w:tc>
          <w:tcPr>
            <w:tcW w:w="1134" w:type="dxa"/>
            <w:tcBorders>
              <w:top w:val="dashed" w:sz="4" w:space="0" w:color="0066FF"/>
              <w:left w:val="single" w:sz="12" w:space="0" w:color="0000CC"/>
              <w:bottom w:val="single" w:sz="18" w:space="0" w:color="5933FD"/>
              <w:right w:val="single" w:sz="12" w:space="0" w:color="0000CC"/>
            </w:tcBorders>
            <w:vAlign w:val="center"/>
            <w:hideMark/>
          </w:tcPr>
          <w:p w:rsidR="00EB60B4" w:rsidRPr="00BA7F86" w:rsidRDefault="00EB60B4">
            <w:pPr>
              <w:spacing w:after="0" w:line="240" w:lineRule="auto"/>
              <w:jc w:val="center"/>
              <w:rPr>
                <w:rFonts w:cs="Times New Roman"/>
                <w:sz w:val="26"/>
                <w:szCs w:val="26"/>
              </w:rPr>
            </w:pPr>
            <w:r w:rsidRPr="00BA7F86">
              <w:rPr>
                <w:rFonts w:cs="Times New Roman"/>
                <w:sz w:val="26"/>
                <w:szCs w:val="26"/>
              </w:rPr>
              <w:t>0,25đ</w:t>
            </w:r>
          </w:p>
        </w:tc>
      </w:tr>
      <w:tr w:rsidR="00976EED" w:rsidTr="001A16D1">
        <w:trPr>
          <w:trHeight w:val="394"/>
        </w:trPr>
        <w:tc>
          <w:tcPr>
            <w:tcW w:w="1403" w:type="dxa"/>
            <w:vMerge w:val="restart"/>
            <w:tcBorders>
              <w:top w:val="single" w:sz="18" w:space="0" w:color="5933FD"/>
              <w:left w:val="single" w:sz="12" w:space="0" w:color="0000CC"/>
              <w:right w:val="single" w:sz="6" w:space="0" w:color="0000FF"/>
            </w:tcBorders>
            <w:vAlign w:val="center"/>
          </w:tcPr>
          <w:p w:rsidR="00976EED" w:rsidRDefault="00976EED" w:rsidP="00CF0FB4">
            <w:pPr>
              <w:spacing w:after="0" w:line="240" w:lineRule="auto"/>
              <w:jc w:val="center"/>
              <w:rPr>
                <w:b/>
                <w:sz w:val="38"/>
                <w:szCs w:val="26"/>
              </w:rPr>
            </w:pPr>
            <w:r>
              <w:rPr>
                <w:b/>
                <w:sz w:val="38"/>
                <w:szCs w:val="26"/>
              </w:rPr>
              <w:t>2</w:t>
            </w:r>
          </w:p>
          <w:p w:rsidR="00976EED" w:rsidRDefault="00976EED" w:rsidP="00CF0FB4">
            <w:pPr>
              <w:spacing w:after="0" w:line="240" w:lineRule="auto"/>
              <w:jc w:val="center"/>
              <w:rPr>
                <w:b/>
                <w:sz w:val="26"/>
                <w:szCs w:val="26"/>
              </w:rPr>
            </w:pPr>
            <w:r>
              <w:rPr>
                <w:b/>
                <w:sz w:val="26"/>
                <w:szCs w:val="26"/>
              </w:rPr>
              <w:t>1,0 điểm</w:t>
            </w:r>
          </w:p>
        </w:tc>
        <w:tc>
          <w:tcPr>
            <w:tcW w:w="425" w:type="dxa"/>
            <w:vMerge w:val="restart"/>
            <w:tcBorders>
              <w:top w:val="single" w:sz="18" w:space="0" w:color="5933FD"/>
              <w:left w:val="single" w:sz="6" w:space="0" w:color="0000FF"/>
              <w:right w:val="single" w:sz="12" w:space="0" w:color="0000CC"/>
            </w:tcBorders>
            <w:vAlign w:val="center"/>
          </w:tcPr>
          <w:p w:rsidR="00976EED" w:rsidRDefault="00976EED">
            <w:pPr>
              <w:spacing w:after="0" w:line="240" w:lineRule="auto"/>
              <w:rPr>
                <w:color w:val="000000" w:themeColor="text1"/>
                <w:sz w:val="26"/>
                <w:szCs w:val="26"/>
              </w:rPr>
            </w:pPr>
          </w:p>
        </w:tc>
        <w:tc>
          <w:tcPr>
            <w:tcW w:w="7371" w:type="dxa"/>
            <w:tcBorders>
              <w:top w:val="single" w:sz="18" w:space="0" w:color="5933FD"/>
              <w:left w:val="single" w:sz="12" w:space="0" w:color="0000CC"/>
              <w:bottom w:val="dashed" w:sz="4" w:space="0" w:color="0066FF"/>
              <w:right w:val="single" w:sz="12" w:space="0" w:color="0000CC"/>
            </w:tcBorders>
            <w:vAlign w:val="center"/>
          </w:tcPr>
          <w:p w:rsidR="00976EED" w:rsidRPr="00CF0FB4" w:rsidRDefault="00976EED" w:rsidP="00CF0FB4">
            <w:pPr>
              <w:spacing w:after="0" w:line="240" w:lineRule="auto"/>
              <w:rPr>
                <w:rFonts w:cs="Times New Roman"/>
                <w:color w:val="000000" w:themeColor="text1"/>
                <w:sz w:val="26"/>
                <w:szCs w:val="26"/>
              </w:rPr>
            </w:pPr>
            <w:r w:rsidRPr="00CF0FB4">
              <w:rPr>
                <w:rFonts w:cs="Times New Roman"/>
                <w:position w:val="-26"/>
                <w:sz w:val="26"/>
                <w:szCs w:val="26"/>
              </w:rPr>
              <w:object w:dxaOrig="1579" w:dyaOrig="680">
                <v:shape id="_x0000_i1043" type="#_x0000_t75" style="width:78.75pt;height:33.75pt" o:ole="">
                  <v:imagedata r:id="rId45" o:title=""/>
                </v:shape>
                <o:OLEObject Type="Embed" ProgID="Equation.DSMT4" ShapeID="_x0000_i1043" DrawAspect="Content" ObjectID="_1665583468" r:id="rId46"/>
              </w:object>
            </w:r>
          </w:p>
        </w:tc>
        <w:tc>
          <w:tcPr>
            <w:tcW w:w="1134" w:type="dxa"/>
            <w:vMerge w:val="restart"/>
            <w:tcBorders>
              <w:top w:val="single" w:sz="18" w:space="0" w:color="5933FD"/>
              <w:left w:val="single" w:sz="12" w:space="0" w:color="0000CC"/>
              <w:right w:val="single" w:sz="12" w:space="0" w:color="0000CC"/>
            </w:tcBorders>
            <w:vAlign w:val="center"/>
          </w:tcPr>
          <w:p w:rsidR="00976EED" w:rsidRDefault="00976EED">
            <w:pPr>
              <w:spacing w:after="0" w:line="240" w:lineRule="auto"/>
              <w:jc w:val="center"/>
              <w:rPr>
                <w:sz w:val="26"/>
                <w:szCs w:val="26"/>
              </w:rPr>
            </w:pPr>
            <w:r>
              <w:rPr>
                <w:sz w:val="26"/>
                <w:szCs w:val="26"/>
              </w:rPr>
              <w:t>0,25đ</w:t>
            </w:r>
          </w:p>
        </w:tc>
      </w:tr>
      <w:tr w:rsidR="00976EED" w:rsidTr="001A16D1">
        <w:trPr>
          <w:trHeight w:val="394"/>
        </w:trPr>
        <w:tc>
          <w:tcPr>
            <w:tcW w:w="1403" w:type="dxa"/>
            <w:vMerge/>
            <w:tcBorders>
              <w:left w:val="single" w:sz="12" w:space="0" w:color="0000CC"/>
              <w:right w:val="single" w:sz="6" w:space="0" w:color="0000FF"/>
            </w:tcBorders>
            <w:vAlign w:val="center"/>
          </w:tcPr>
          <w:p w:rsidR="00976EED" w:rsidRDefault="00976EED"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976EED" w:rsidRDefault="00976EED">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976EED" w:rsidRPr="00CF0FB4" w:rsidRDefault="00976EED" w:rsidP="00CF0FB4">
            <w:pPr>
              <w:spacing w:after="0" w:line="240" w:lineRule="auto"/>
              <w:rPr>
                <w:rFonts w:cs="Times New Roman"/>
                <w:color w:val="000000" w:themeColor="text1"/>
                <w:sz w:val="26"/>
                <w:szCs w:val="26"/>
              </w:rPr>
            </w:pPr>
            <w:r w:rsidRPr="00CF0FB4">
              <w:rPr>
                <w:rFonts w:cs="Times New Roman"/>
                <w:position w:val="-26"/>
                <w:sz w:val="26"/>
                <w:szCs w:val="26"/>
              </w:rPr>
              <w:object w:dxaOrig="1359" w:dyaOrig="680">
                <v:shape id="_x0000_i1044" type="#_x0000_t75" style="width:68.25pt;height:33.75pt" o:ole="">
                  <v:imagedata r:id="rId47" o:title=""/>
                </v:shape>
                <o:OLEObject Type="Embed" ProgID="Equation.DSMT4" ShapeID="_x0000_i1044" DrawAspect="Content" ObjectID="_1665583469" r:id="rId48"/>
              </w:object>
            </w:r>
          </w:p>
        </w:tc>
        <w:tc>
          <w:tcPr>
            <w:tcW w:w="1134" w:type="dxa"/>
            <w:vMerge/>
            <w:tcBorders>
              <w:left w:val="single" w:sz="12" w:space="0" w:color="0000CC"/>
              <w:bottom w:val="dashed" w:sz="4" w:space="0" w:color="0066FF"/>
              <w:right w:val="single" w:sz="12" w:space="0" w:color="0000CC"/>
            </w:tcBorders>
            <w:vAlign w:val="center"/>
          </w:tcPr>
          <w:p w:rsidR="00976EED" w:rsidRDefault="00976EED">
            <w:pPr>
              <w:spacing w:after="0" w:line="240" w:lineRule="auto"/>
              <w:jc w:val="center"/>
              <w:rPr>
                <w:sz w:val="26"/>
                <w:szCs w:val="26"/>
              </w:rPr>
            </w:pPr>
          </w:p>
        </w:tc>
      </w:tr>
      <w:tr w:rsidR="00976EED" w:rsidTr="001A16D1">
        <w:trPr>
          <w:trHeight w:val="394"/>
        </w:trPr>
        <w:tc>
          <w:tcPr>
            <w:tcW w:w="1403" w:type="dxa"/>
            <w:vMerge/>
            <w:tcBorders>
              <w:left w:val="single" w:sz="12" w:space="0" w:color="0000CC"/>
              <w:right w:val="single" w:sz="6" w:space="0" w:color="0000FF"/>
            </w:tcBorders>
            <w:vAlign w:val="center"/>
          </w:tcPr>
          <w:p w:rsidR="00976EED" w:rsidRDefault="00976EED"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976EED" w:rsidRDefault="00976EED">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976EED" w:rsidRPr="00CF0FB4" w:rsidRDefault="00976EED" w:rsidP="00CF0FB4">
            <w:pPr>
              <w:spacing w:after="0" w:line="240" w:lineRule="auto"/>
              <w:rPr>
                <w:rFonts w:cs="Times New Roman"/>
                <w:color w:val="000000" w:themeColor="text1"/>
                <w:sz w:val="26"/>
                <w:szCs w:val="26"/>
              </w:rPr>
            </w:pPr>
            <w:r w:rsidRPr="00FD577D">
              <w:rPr>
                <w:rFonts w:eastAsia="Times New Roman" w:cs="Times New Roman"/>
                <w:position w:val="-16"/>
                <w:sz w:val="26"/>
                <w:szCs w:val="26"/>
              </w:rPr>
              <w:object w:dxaOrig="4920" w:dyaOrig="499">
                <v:shape id="_x0000_i1045" type="#_x0000_t75" style="width:246.75pt;height:24.75pt" o:ole="">
                  <v:imagedata r:id="rId49" o:title=""/>
                </v:shape>
                <o:OLEObject Type="Embed" ProgID="Equation.DSMT4" ShapeID="_x0000_i1045" DrawAspect="Content" ObjectID="_1665583470" r:id="rId50"/>
              </w:object>
            </w:r>
          </w:p>
        </w:tc>
        <w:tc>
          <w:tcPr>
            <w:tcW w:w="1134" w:type="dxa"/>
            <w:tcBorders>
              <w:top w:val="dashed" w:sz="4" w:space="0" w:color="0066FF"/>
              <w:left w:val="single" w:sz="12" w:space="0" w:color="0000CC"/>
              <w:bottom w:val="dashed" w:sz="4" w:space="0" w:color="0066FF"/>
              <w:right w:val="single" w:sz="12" w:space="0" w:color="0000CC"/>
            </w:tcBorders>
            <w:vAlign w:val="center"/>
          </w:tcPr>
          <w:p w:rsidR="00976EED" w:rsidRDefault="00976EED">
            <w:pPr>
              <w:spacing w:after="0" w:line="240" w:lineRule="auto"/>
              <w:jc w:val="center"/>
              <w:rPr>
                <w:sz w:val="26"/>
                <w:szCs w:val="26"/>
              </w:rPr>
            </w:pPr>
            <w:r>
              <w:rPr>
                <w:sz w:val="26"/>
                <w:szCs w:val="26"/>
              </w:rPr>
              <w:t>0,25đ</w:t>
            </w:r>
          </w:p>
        </w:tc>
      </w:tr>
      <w:tr w:rsidR="00976EED" w:rsidTr="001A16D1">
        <w:trPr>
          <w:trHeight w:val="394"/>
        </w:trPr>
        <w:tc>
          <w:tcPr>
            <w:tcW w:w="1403" w:type="dxa"/>
            <w:vMerge/>
            <w:tcBorders>
              <w:left w:val="single" w:sz="12" w:space="0" w:color="0000CC"/>
              <w:bottom w:val="single" w:sz="18" w:space="0" w:color="5933FD"/>
              <w:right w:val="single" w:sz="6" w:space="0" w:color="0000FF"/>
            </w:tcBorders>
            <w:vAlign w:val="center"/>
          </w:tcPr>
          <w:p w:rsidR="00976EED" w:rsidRDefault="00976EED" w:rsidP="00CF0FB4">
            <w:pPr>
              <w:spacing w:after="0" w:line="240" w:lineRule="auto"/>
              <w:jc w:val="center"/>
              <w:rPr>
                <w:b/>
                <w:sz w:val="26"/>
                <w:szCs w:val="26"/>
              </w:rPr>
            </w:pPr>
          </w:p>
        </w:tc>
        <w:tc>
          <w:tcPr>
            <w:tcW w:w="425" w:type="dxa"/>
            <w:vMerge/>
            <w:tcBorders>
              <w:left w:val="single" w:sz="6" w:space="0" w:color="0000FF"/>
              <w:bottom w:val="single" w:sz="18" w:space="0" w:color="5933FD"/>
              <w:right w:val="single" w:sz="12" w:space="0" w:color="0000CC"/>
            </w:tcBorders>
            <w:vAlign w:val="center"/>
          </w:tcPr>
          <w:p w:rsidR="00976EED" w:rsidRDefault="00976EED">
            <w:pPr>
              <w:spacing w:after="0" w:line="240" w:lineRule="auto"/>
              <w:rPr>
                <w:color w:val="000000" w:themeColor="text1"/>
                <w:sz w:val="26"/>
                <w:szCs w:val="26"/>
              </w:rPr>
            </w:pPr>
          </w:p>
        </w:tc>
        <w:tc>
          <w:tcPr>
            <w:tcW w:w="7371" w:type="dxa"/>
            <w:tcBorders>
              <w:top w:val="dashed" w:sz="4" w:space="0" w:color="0066FF"/>
              <w:left w:val="single" w:sz="12" w:space="0" w:color="0000CC"/>
              <w:bottom w:val="single" w:sz="18" w:space="0" w:color="5933FD"/>
              <w:right w:val="single" w:sz="12" w:space="0" w:color="0000CC"/>
            </w:tcBorders>
            <w:vAlign w:val="center"/>
          </w:tcPr>
          <w:p w:rsidR="00976EED" w:rsidRPr="00CF0FB4" w:rsidRDefault="00976EED" w:rsidP="00CF0FB4">
            <w:pPr>
              <w:spacing w:after="0" w:line="240" w:lineRule="auto"/>
              <w:rPr>
                <w:rFonts w:cs="Times New Roman"/>
                <w:color w:val="000000" w:themeColor="text1"/>
                <w:sz w:val="26"/>
                <w:szCs w:val="26"/>
              </w:rPr>
            </w:pPr>
            <w:r w:rsidRPr="00CF0FB4">
              <w:rPr>
                <w:rFonts w:eastAsia="Times New Roman" w:cs="Times New Roman"/>
                <w:position w:val="-14"/>
                <w:sz w:val="26"/>
                <w:szCs w:val="26"/>
              </w:rPr>
              <w:object w:dxaOrig="2280" w:dyaOrig="460">
                <v:shape id="_x0000_i1046" type="#_x0000_t75" style="width:114pt;height:23.25pt" o:ole="">
                  <v:imagedata r:id="rId51" o:title=""/>
                </v:shape>
                <o:OLEObject Type="Embed" ProgID="Equation.DSMT4" ShapeID="_x0000_i1046" DrawAspect="Content" ObjectID="_1665583471" r:id="rId52"/>
              </w:object>
            </w:r>
          </w:p>
        </w:tc>
        <w:tc>
          <w:tcPr>
            <w:tcW w:w="1134" w:type="dxa"/>
            <w:tcBorders>
              <w:top w:val="dashed" w:sz="4" w:space="0" w:color="0066FF"/>
              <w:left w:val="single" w:sz="12" w:space="0" w:color="0000CC"/>
              <w:bottom w:val="single" w:sz="18" w:space="0" w:color="5933FD"/>
              <w:right w:val="single" w:sz="12" w:space="0" w:color="0000CC"/>
            </w:tcBorders>
            <w:vAlign w:val="center"/>
          </w:tcPr>
          <w:p w:rsidR="00976EED" w:rsidRDefault="00976EED">
            <w:pPr>
              <w:spacing w:after="0" w:line="240" w:lineRule="auto"/>
              <w:jc w:val="center"/>
              <w:rPr>
                <w:sz w:val="26"/>
                <w:szCs w:val="26"/>
              </w:rPr>
            </w:pPr>
            <w:r>
              <w:rPr>
                <w:sz w:val="26"/>
                <w:szCs w:val="26"/>
              </w:rPr>
              <w:t>0,25đx2</w:t>
            </w:r>
          </w:p>
        </w:tc>
      </w:tr>
      <w:tr w:rsidR="009B0ADC" w:rsidTr="00F462BB">
        <w:trPr>
          <w:trHeight w:val="394"/>
        </w:trPr>
        <w:tc>
          <w:tcPr>
            <w:tcW w:w="1403" w:type="dxa"/>
            <w:tcBorders>
              <w:top w:val="single" w:sz="18" w:space="0" w:color="5933FD"/>
              <w:left w:val="single" w:sz="12" w:space="0" w:color="0000CC"/>
              <w:bottom w:val="single" w:sz="18" w:space="0" w:color="5933FD"/>
              <w:right w:val="single" w:sz="6" w:space="0" w:color="0000FF"/>
            </w:tcBorders>
            <w:vAlign w:val="center"/>
          </w:tcPr>
          <w:p w:rsidR="0024008B" w:rsidRDefault="0024008B" w:rsidP="00CF0FB4">
            <w:pPr>
              <w:spacing w:after="0" w:line="240" w:lineRule="auto"/>
              <w:jc w:val="center"/>
              <w:rPr>
                <w:b/>
                <w:sz w:val="38"/>
                <w:szCs w:val="26"/>
              </w:rPr>
            </w:pPr>
            <w:r>
              <w:rPr>
                <w:b/>
                <w:sz w:val="38"/>
                <w:szCs w:val="26"/>
              </w:rPr>
              <w:t>3</w:t>
            </w:r>
          </w:p>
          <w:p w:rsidR="009B0ADC" w:rsidRDefault="0024008B" w:rsidP="00CF0FB4">
            <w:pPr>
              <w:spacing w:after="0" w:line="240" w:lineRule="auto"/>
              <w:jc w:val="center"/>
              <w:rPr>
                <w:b/>
                <w:sz w:val="26"/>
                <w:szCs w:val="26"/>
              </w:rPr>
            </w:pPr>
            <w:r>
              <w:rPr>
                <w:b/>
                <w:sz w:val="26"/>
                <w:szCs w:val="26"/>
              </w:rPr>
              <w:t>0,75 điểm</w:t>
            </w:r>
          </w:p>
          <w:p w:rsidR="0024008B" w:rsidRDefault="0024008B" w:rsidP="00CF0FB4">
            <w:pPr>
              <w:spacing w:after="0" w:line="240" w:lineRule="auto"/>
              <w:jc w:val="center"/>
              <w:rPr>
                <w:b/>
                <w:sz w:val="26"/>
                <w:szCs w:val="26"/>
              </w:rPr>
            </w:pPr>
          </w:p>
        </w:tc>
        <w:tc>
          <w:tcPr>
            <w:tcW w:w="425" w:type="dxa"/>
            <w:tcBorders>
              <w:top w:val="single" w:sz="18" w:space="0" w:color="5933FD"/>
              <w:left w:val="single" w:sz="6" w:space="0" w:color="0000FF"/>
              <w:bottom w:val="single" w:sz="18" w:space="0" w:color="5933FD"/>
              <w:right w:val="single" w:sz="12" w:space="0" w:color="0000CC"/>
            </w:tcBorders>
            <w:vAlign w:val="center"/>
          </w:tcPr>
          <w:p w:rsidR="009B0ADC" w:rsidRDefault="009B0ADC" w:rsidP="009B0ADC">
            <w:pPr>
              <w:spacing w:after="0" w:line="240" w:lineRule="auto"/>
              <w:rPr>
                <w:color w:val="000000" w:themeColor="text1"/>
                <w:sz w:val="26"/>
                <w:szCs w:val="26"/>
              </w:rPr>
            </w:pPr>
          </w:p>
        </w:tc>
        <w:tc>
          <w:tcPr>
            <w:tcW w:w="7371" w:type="dxa"/>
            <w:tcBorders>
              <w:top w:val="single" w:sz="18" w:space="0" w:color="5933FD"/>
              <w:left w:val="single" w:sz="12" w:space="0" w:color="0000CC"/>
              <w:bottom w:val="single" w:sz="18" w:space="0" w:color="5933FD"/>
              <w:right w:val="single" w:sz="12" w:space="0" w:color="0000CC"/>
            </w:tcBorders>
          </w:tcPr>
          <w:p w:rsidR="009B0ADC" w:rsidRPr="00CF0FB4" w:rsidRDefault="009B0ADC" w:rsidP="00CF0FB4">
            <w:pPr>
              <w:spacing w:after="0" w:line="240" w:lineRule="auto"/>
              <w:rPr>
                <w:rFonts w:cs="Times New Roman"/>
                <w:sz w:val="26"/>
                <w:szCs w:val="26"/>
              </w:rPr>
            </w:pPr>
            <w:r w:rsidRPr="00CF0FB4">
              <w:rPr>
                <w:rFonts w:cs="Times New Roman"/>
                <w:sz w:val="26"/>
                <w:szCs w:val="26"/>
              </w:rPr>
              <w:t xml:space="preserve">Máy bơm I: </w:t>
            </w:r>
            <w:r w:rsidRPr="00CF0FB4">
              <w:rPr>
                <w:rFonts w:cs="Times New Roman"/>
                <w:position w:val="-10"/>
                <w:sz w:val="26"/>
                <w:szCs w:val="26"/>
              </w:rPr>
              <w:object w:dxaOrig="2540" w:dyaOrig="320" w14:anchorId="224277AD">
                <v:shape id="_x0000_i1047" type="#_x0000_t75" style="width:126.75pt;height:15.75pt" o:ole="">
                  <v:imagedata r:id="rId53" o:title=""/>
                </v:shape>
                <o:OLEObject Type="Embed" ProgID="Equation.DSMT4" ShapeID="_x0000_i1047" DrawAspect="Content" ObjectID="_1665583472" r:id="rId54"/>
              </w:object>
            </w:r>
            <w:r w:rsidRPr="00CF0FB4">
              <w:rPr>
                <w:rFonts w:cs="Times New Roman"/>
                <w:sz w:val="26"/>
                <w:szCs w:val="26"/>
              </w:rPr>
              <w:t xml:space="preserve"> </w:t>
            </w:r>
          </w:p>
          <w:p w:rsidR="009B0ADC" w:rsidRPr="00CF0FB4" w:rsidRDefault="009B0ADC" w:rsidP="00CF0FB4">
            <w:pPr>
              <w:spacing w:after="0" w:line="240" w:lineRule="auto"/>
              <w:rPr>
                <w:rFonts w:cs="Times New Roman"/>
                <w:sz w:val="26"/>
                <w:szCs w:val="26"/>
              </w:rPr>
            </w:pPr>
            <w:r w:rsidRPr="00CF0FB4">
              <w:rPr>
                <w:rFonts w:cs="Times New Roman"/>
                <w:sz w:val="26"/>
                <w:szCs w:val="26"/>
              </w:rPr>
              <w:t xml:space="preserve">Máy bơm II: </w:t>
            </w:r>
            <w:r w:rsidRPr="00CF0FB4">
              <w:rPr>
                <w:rFonts w:cs="Times New Roman"/>
                <w:position w:val="-10"/>
                <w:sz w:val="26"/>
                <w:szCs w:val="26"/>
              </w:rPr>
              <w:object w:dxaOrig="2400" w:dyaOrig="320" w14:anchorId="6AF5F0AD">
                <v:shape id="_x0000_i1048" type="#_x0000_t75" style="width:120pt;height:15.75pt" o:ole="">
                  <v:imagedata r:id="rId55" o:title=""/>
                </v:shape>
                <o:OLEObject Type="Embed" ProgID="Equation.DSMT4" ShapeID="_x0000_i1048" DrawAspect="Content" ObjectID="_1665583473" r:id="rId56"/>
              </w:object>
            </w:r>
            <w:r w:rsidRPr="00CF0FB4">
              <w:rPr>
                <w:rFonts w:cs="Times New Roman"/>
                <w:sz w:val="26"/>
                <w:szCs w:val="26"/>
              </w:rPr>
              <w:t xml:space="preserve"> </w:t>
            </w:r>
          </w:p>
          <w:p w:rsidR="009B0ADC" w:rsidRPr="00CF0FB4" w:rsidRDefault="009B0ADC" w:rsidP="00CF0FB4">
            <w:pPr>
              <w:spacing w:after="0" w:line="240" w:lineRule="auto"/>
              <w:rPr>
                <w:rFonts w:cs="Times New Roman"/>
                <w:sz w:val="26"/>
                <w:szCs w:val="26"/>
              </w:rPr>
            </w:pPr>
            <w:r w:rsidRPr="00CF0FB4">
              <w:rPr>
                <w:rFonts w:cs="Times New Roman"/>
                <w:sz w:val="26"/>
                <w:szCs w:val="26"/>
              </w:rPr>
              <w:t xml:space="preserve">Số tiền phải trả nếu sử dụng máy bơm I: </w:t>
            </w:r>
            <w:r w:rsidRPr="00CF0FB4">
              <w:rPr>
                <w:rFonts w:cs="Times New Roman"/>
                <w:position w:val="-14"/>
                <w:sz w:val="26"/>
                <w:szCs w:val="26"/>
              </w:rPr>
              <w:object w:dxaOrig="4459" w:dyaOrig="400" w14:anchorId="781F0BF7">
                <v:shape id="_x0000_i1049" type="#_x0000_t75" style="width:222.75pt;height:20.25pt" o:ole="">
                  <v:imagedata r:id="rId57" o:title=""/>
                </v:shape>
                <o:OLEObject Type="Embed" ProgID="Equation.DSMT4" ShapeID="_x0000_i1049" DrawAspect="Content" ObjectID="_1665583474" r:id="rId58"/>
              </w:object>
            </w:r>
            <w:r w:rsidRPr="00CF0FB4">
              <w:rPr>
                <w:rFonts w:cs="Times New Roman"/>
                <w:sz w:val="26"/>
                <w:szCs w:val="26"/>
              </w:rPr>
              <w:t xml:space="preserve"> đồng</w:t>
            </w:r>
          </w:p>
          <w:p w:rsidR="009B0ADC" w:rsidRPr="00CF0FB4" w:rsidRDefault="009B0ADC" w:rsidP="00CF0FB4">
            <w:pPr>
              <w:spacing w:after="0" w:line="240" w:lineRule="auto"/>
              <w:rPr>
                <w:rFonts w:cs="Times New Roman"/>
                <w:sz w:val="26"/>
                <w:szCs w:val="26"/>
              </w:rPr>
            </w:pPr>
            <w:r w:rsidRPr="00CF0FB4">
              <w:rPr>
                <w:rFonts w:cs="Times New Roman"/>
                <w:sz w:val="26"/>
                <w:szCs w:val="26"/>
              </w:rPr>
              <w:t xml:space="preserve">Số tiền phải trả nếu sử dụng máy bơm II: </w:t>
            </w:r>
            <w:r w:rsidRPr="00CF0FB4">
              <w:rPr>
                <w:rFonts w:cs="Times New Roman"/>
                <w:position w:val="-14"/>
                <w:sz w:val="26"/>
                <w:szCs w:val="26"/>
              </w:rPr>
              <w:object w:dxaOrig="4320" w:dyaOrig="400" w14:anchorId="5A1AEAF4">
                <v:shape id="_x0000_i1050" type="#_x0000_t75" style="width:3in;height:20.25pt" o:ole="">
                  <v:imagedata r:id="rId59" o:title=""/>
                </v:shape>
                <o:OLEObject Type="Embed" ProgID="Equation.DSMT4" ShapeID="_x0000_i1050" DrawAspect="Content" ObjectID="_1665583475" r:id="rId60"/>
              </w:object>
            </w:r>
            <w:r w:rsidRPr="00CF0FB4">
              <w:rPr>
                <w:rFonts w:cs="Times New Roman"/>
                <w:sz w:val="26"/>
                <w:szCs w:val="26"/>
              </w:rPr>
              <w:t>đồng</w:t>
            </w:r>
          </w:p>
          <w:p w:rsidR="009B0ADC" w:rsidRPr="00CF0FB4" w:rsidRDefault="009B0ADC" w:rsidP="00CF0FB4">
            <w:pPr>
              <w:spacing w:after="0" w:line="240" w:lineRule="auto"/>
              <w:rPr>
                <w:rFonts w:cs="Times New Roman"/>
                <w:sz w:val="26"/>
                <w:szCs w:val="26"/>
              </w:rPr>
            </w:pPr>
            <w:r w:rsidRPr="00CF0FB4">
              <w:rPr>
                <w:rFonts w:cs="Times New Roman"/>
                <w:sz w:val="26"/>
                <w:szCs w:val="26"/>
              </w:rPr>
              <w:t>Vậy nên sử dụng máy bơm I có lợi hơn.</w:t>
            </w:r>
          </w:p>
        </w:tc>
        <w:tc>
          <w:tcPr>
            <w:tcW w:w="1134" w:type="dxa"/>
            <w:tcBorders>
              <w:top w:val="single" w:sz="18" w:space="0" w:color="5933FD"/>
              <w:left w:val="single" w:sz="12" w:space="0" w:color="0000CC"/>
              <w:bottom w:val="single" w:sz="18" w:space="0" w:color="5933FD"/>
              <w:right w:val="single" w:sz="12" w:space="0" w:color="0000CC"/>
            </w:tcBorders>
          </w:tcPr>
          <w:p w:rsidR="009B0ADC" w:rsidRDefault="00CF0FB4" w:rsidP="00CF0FB4">
            <w:pPr>
              <w:spacing w:after="0" w:line="240" w:lineRule="auto"/>
              <w:jc w:val="center"/>
              <w:rPr>
                <w:sz w:val="26"/>
                <w:szCs w:val="26"/>
              </w:rPr>
            </w:pPr>
            <w:r>
              <w:rPr>
                <w:sz w:val="26"/>
                <w:szCs w:val="26"/>
              </w:rPr>
              <w:t>0,25đ</w:t>
            </w:r>
          </w:p>
          <w:p w:rsidR="00CF0FB4" w:rsidRDefault="00CF0FB4" w:rsidP="00CF0FB4">
            <w:pPr>
              <w:spacing w:after="0" w:line="240" w:lineRule="auto"/>
              <w:jc w:val="center"/>
              <w:rPr>
                <w:sz w:val="26"/>
                <w:szCs w:val="26"/>
              </w:rPr>
            </w:pPr>
            <w:r>
              <w:rPr>
                <w:sz w:val="26"/>
                <w:szCs w:val="26"/>
              </w:rPr>
              <w:t>0,25đ</w:t>
            </w:r>
          </w:p>
          <w:p w:rsidR="00CF0FB4" w:rsidRDefault="00CF0FB4" w:rsidP="00CF0FB4">
            <w:pPr>
              <w:spacing w:after="0" w:line="240" w:lineRule="auto"/>
              <w:jc w:val="center"/>
              <w:rPr>
                <w:sz w:val="26"/>
                <w:szCs w:val="26"/>
              </w:rPr>
            </w:pPr>
          </w:p>
          <w:p w:rsidR="00CF0FB4" w:rsidRDefault="00CF0FB4" w:rsidP="00CF0FB4">
            <w:pPr>
              <w:spacing w:after="0" w:line="240" w:lineRule="auto"/>
              <w:jc w:val="center"/>
              <w:rPr>
                <w:sz w:val="26"/>
                <w:szCs w:val="26"/>
              </w:rPr>
            </w:pPr>
          </w:p>
          <w:p w:rsidR="00CF0FB4" w:rsidRDefault="00CF0FB4" w:rsidP="00CF0FB4">
            <w:pPr>
              <w:spacing w:after="0" w:line="240" w:lineRule="auto"/>
              <w:jc w:val="center"/>
              <w:rPr>
                <w:sz w:val="26"/>
                <w:szCs w:val="26"/>
              </w:rPr>
            </w:pPr>
          </w:p>
          <w:p w:rsidR="00CF0FB4" w:rsidRDefault="00CF0FB4" w:rsidP="00CF0FB4">
            <w:pPr>
              <w:spacing w:after="0" w:line="240" w:lineRule="auto"/>
              <w:jc w:val="center"/>
              <w:rPr>
                <w:sz w:val="26"/>
                <w:szCs w:val="26"/>
              </w:rPr>
            </w:pPr>
          </w:p>
          <w:p w:rsidR="00CF0FB4" w:rsidRDefault="00CF0FB4" w:rsidP="00CF0FB4">
            <w:pPr>
              <w:spacing w:after="0" w:line="240" w:lineRule="auto"/>
              <w:jc w:val="center"/>
              <w:rPr>
                <w:sz w:val="26"/>
                <w:szCs w:val="26"/>
              </w:rPr>
            </w:pPr>
            <w:r>
              <w:rPr>
                <w:sz w:val="26"/>
                <w:szCs w:val="26"/>
              </w:rPr>
              <w:t>0,25đ</w:t>
            </w:r>
          </w:p>
        </w:tc>
      </w:tr>
      <w:tr w:rsidR="009B0ADC" w:rsidTr="00F462BB">
        <w:trPr>
          <w:trHeight w:val="394"/>
        </w:trPr>
        <w:tc>
          <w:tcPr>
            <w:tcW w:w="1403" w:type="dxa"/>
            <w:tcBorders>
              <w:top w:val="single" w:sz="18" w:space="0" w:color="5933FD"/>
              <w:left w:val="single" w:sz="12" w:space="0" w:color="0000CC"/>
              <w:bottom w:val="single" w:sz="18" w:space="0" w:color="5933FD"/>
              <w:right w:val="single" w:sz="6" w:space="0" w:color="0000FF"/>
            </w:tcBorders>
            <w:vAlign w:val="center"/>
          </w:tcPr>
          <w:p w:rsidR="0024008B" w:rsidRDefault="0024008B" w:rsidP="00CF0FB4">
            <w:pPr>
              <w:spacing w:after="0" w:line="240" w:lineRule="auto"/>
              <w:jc w:val="center"/>
              <w:rPr>
                <w:b/>
                <w:sz w:val="38"/>
                <w:szCs w:val="26"/>
              </w:rPr>
            </w:pPr>
            <w:r>
              <w:rPr>
                <w:b/>
                <w:sz w:val="38"/>
                <w:szCs w:val="26"/>
              </w:rPr>
              <w:t>4</w:t>
            </w:r>
          </w:p>
          <w:p w:rsidR="009B0ADC" w:rsidRDefault="0024008B" w:rsidP="00CF0FB4">
            <w:pPr>
              <w:spacing w:after="0" w:line="240" w:lineRule="auto"/>
              <w:jc w:val="center"/>
              <w:rPr>
                <w:b/>
                <w:sz w:val="26"/>
                <w:szCs w:val="26"/>
              </w:rPr>
            </w:pPr>
            <w:r>
              <w:rPr>
                <w:b/>
                <w:sz w:val="26"/>
                <w:szCs w:val="26"/>
              </w:rPr>
              <w:t>0,75 điểm</w:t>
            </w:r>
          </w:p>
        </w:tc>
        <w:tc>
          <w:tcPr>
            <w:tcW w:w="425" w:type="dxa"/>
            <w:tcBorders>
              <w:top w:val="single" w:sz="18" w:space="0" w:color="5933FD"/>
              <w:left w:val="single" w:sz="6" w:space="0" w:color="0000FF"/>
              <w:bottom w:val="single" w:sz="18" w:space="0" w:color="5933FD"/>
              <w:right w:val="single" w:sz="12" w:space="0" w:color="0000CC"/>
            </w:tcBorders>
            <w:vAlign w:val="center"/>
          </w:tcPr>
          <w:p w:rsidR="009B0ADC" w:rsidRDefault="009B0ADC" w:rsidP="009B0ADC">
            <w:pPr>
              <w:spacing w:after="0" w:line="240" w:lineRule="auto"/>
              <w:rPr>
                <w:color w:val="000000" w:themeColor="text1"/>
                <w:sz w:val="26"/>
                <w:szCs w:val="26"/>
              </w:rPr>
            </w:pPr>
          </w:p>
        </w:tc>
        <w:tc>
          <w:tcPr>
            <w:tcW w:w="7371" w:type="dxa"/>
            <w:tcBorders>
              <w:top w:val="single" w:sz="18" w:space="0" w:color="5933FD"/>
              <w:left w:val="single" w:sz="12" w:space="0" w:color="0000CC"/>
              <w:bottom w:val="single" w:sz="18" w:space="0" w:color="5933FD"/>
              <w:right w:val="single" w:sz="12" w:space="0" w:color="0000CC"/>
            </w:tcBorders>
            <w:vAlign w:val="center"/>
          </w:tcPr>
          <w:p w:rsidR="009B0ADC" w:rsidRPr="00CF0FB4" w:rsidRDefault="009B0ADC" w:rsidP="00CF0FB4">
            <w:pPr>
              <w:spacing w:after="0" w:line="240" w:lineRule="auto"/>
              <w:rPr>
                <w:rFonts w:eastAsiaTheme="minorEastAsia" w:cs="Times New Roman"/>
                <w:sz w:val="26"/>
                <w:szCs w:val="26"/>
              </w:rPr>
            </w:pPr>
            <w:r w:rsidRPr="00CF0FB4">
              <w:rPr>
                <w:rFonts w:cs="Times New Roman"/>
                <w:bCs/>
                <w:sz w:val="26"/>
                <w:szCs w:val="26"/>
              </w:rPr>
              <w:t xml:space="preserve">Khoảng cách 2 điểm xa nhất trên mặt đất có thể nhìn thấy nhật thực </w:t>
            </w:r>
            <w:r w:rsidRPr="00CF0FB4">
              <w:rPr>
                <w:rFonts w:cs="Times New Roman"/>
                <w:position w:val="-8"/>
                <w:sz w:val="26"/>
                <w:szCs w:val="26"/>
              </w:rPr>
              <w:object w:dxaOrig="1359" w:dyaOrig="300">
                <v:shape id="_x0000_i1051" type="#_x0000_t75" style="width:68.25pt;height:15pt" o:ole="">
                  <v:imagedata r:id="rId61" o:title=""/>
                </v:shape>
                <o:OLEObject Type="Embed" ProgID="Equation.DSMT4" ShapeID="_x0000_i1051" DrawAspect="Content" ObjectID="_1665583476" r:id="rId62"/>
              </w:object>
            </w:r>
            <w:r w:rsidRPr="00CF0FB4">
              <w:rPr>
                <w:rFonts w:cs="Times New Roman"/>
                <w:b/>
                <w:bCs/>
                <w:sz w:val="26"/>
                <w:szCs w:val="26"/>
              </w:rPr>
              <w:t xml:space="preserve"> </w:t>
            </w:r>
          </w:p>
        </w:tc>
        <w:tc>
          <w:tcPr>
            <w:tcW w:w="1134" w:type="dxa"/>
            <w:tcBorders>
              <w:top w:val="single" w:sz="18" w:space="0" w:color="5933FD"/>
              <w:left w:val="single" w:sz="12" w:space="0" w:color="0000CC"/>
              <w:bottom w:val="single" w:sz="18" w:space="0" w:color="5933FD"/>
              <w:right w:val="single" w:sz="12" w:space="0" w:color="0000CC"/>
            </w:tcBorders>
            <w:vAlign w:val="center"/>
          </w:tcPr>
          <w:p w:rsidR="009B0ADC" w:rsidRDefault="003D6940" w:rsidP="009B0ADC">
            <w:pPr>
              <w:spacing w:after="0" w:line="240" w:lineRule="auto"/>
              <w:jc w:val="center"/>
              <w:rPr>
                <w:sz w:val="26"/>
                <w:szCs w:val="26"/>
              </w:rPr>
            </w:pPr>
            <w:r>
              <w:rPr>
                <w:sz w:val="26"/>
                <w:szCs w:val="26"/>
              </w:rPr>
              <w:t>0,25đx3</w:t>
            </w:r>
          </w:p>
        </w:tc>
      </w:tr>
      <w:tr w:rsidR="00F462BB" w:rsidTr="00ED46E7">
        <w:trPr>
          <w:trHeight w:val="394"/>
        </w:trPr>
        <w:tc>
          <w:tcPr>
            <w:tcW w:w="1403" w:type="dxa"/>
            <w:vMerge w:val="restart"/>
            <w:tcBorders>
              <w:top w:val="single" w:sz="18" w:space="0" w:color="5933FD"/>
              <w:left w:val="single" w:sz="12" w:space="0" w:color="0000CC"/>
              <w:right w:val="single" w:sz="6" w:space="0" w:color="0000FF"/>
            </w:tcBorders>
            <w:vAlign w:val="center"/>
          </w:tcPr>
          <w:p w:rsidR="00F462BB" w:rsidRDefault="00F462BB" w:rsidP="00CF0FB4">
            <w:pPr>
              <w:spacing w:after="0" w:line="240" w:lineRule="auto"/>
              <w:jc w:val="center"/>
              <w:rPr>
                <w:b/>
                <w:sz w:val="38"/>
                <w:szCs w:val="26"/>
              </w:rPr>
            </w:pPr>
            <w:r>
              <w:rPr>
                <w:b/>
                <w:sz w:val="38"/>
                <w:szCs w:val="26"/>
              </w:rPr>
              <w:t>5</w:t>
            </w:r>
          </w:p>
          <w:p w:rsidR="00F462BB" w:rsidRDefault="00F462BB" w:rsidP="00CF0FB4">
            <w:pPr>
              <w:spacing w:after="0" w:line="240" w:lineRule="auto"/>
              <w:jc w:val="center"/>
              <w:rPr>
                <w:b/>
                <w:sz w:val="26"/>
                <w:szCs w:val="26"/>
              </w:rPr>
            </w:pPr>
            <w:r>
              <w:rPr>
                <w:b/>
                <w:sz w:val="26"/>
                <w:szCs w:val="26"/>
              </w:rPr>
              <w:t>1,0 điểm</w:t>
            </w:r>
          </w:p>
        </w:tc>
        <w:tc>
          <w:tcPr>
            <w:tcW w:w="425" w:type="dxa"/>
            <w:vMerge w:val="restart"/>
            <w:tcBorders>
              <w:top w:val="single" w:sz="18" w:space="0" w:color="5933FD"/>
              <w:left w:val="single" w:sz="6" w:space="0" w:color="0000FF"/>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single" w:sz="18" w:space="0" w:color="5933FD"/>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Gọi x là số em trong mái ấm tình thương lúc đầu (x&gt;0)</w:t>
            </w:r>
          </w:p>
        </w:tc>
        <w:tc>
          <w:tcPr>
            <w:tcW w:w="1134" w:type="dxa"/>
            <w:tcBorders>
              <w:top w:val="single" w:sz="18" w:space="0" w:color="5933FD"/>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p>
        </w:tc>
      </w:tr>
      <w:tr w:rsidR="00F462BB" w:rsidTr="00ED46E7">
        <w:trPr>
          <w:trHeight w:val="394"/>
        </w:trPr>
        <w:tc>
          <w:tcPr>
            <w:tcW w:w="1403" w:type="dxa"/>
            <w:vMerge/>
            <w:tcBorders>
              <w:left w:val="single" w:sz="12" w:space="0" w:color="0000CC"/>
              <w:right w:val="single" w:sz="6" w:space="0" w:color="0000FF"/>
            </w:tcBorders>
            <w:vAlign w:val="center"/>
          </w:tcPr>
          <w:p w:rsidR="00F462BB" w:rsidRDefault="00F462BB"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 xml:space="preserve">Tổng số tiền mà 30 bạn đã đóng góp sau 3 tháng theo dự định là: 70000.30.3 = 6300000 </w:t>
            </w:r>
          </w:p>
        </w:tc>
        <w:tc>
          <w:tcPr>
            <w:tcW w:w="1134" w:type="dxa"/>
            <w:tcBorders>
              <w:top w:val="dashed" w:sz="4" w:space="0" w:color="0066FF"/>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r>
              <w:rPr>
                <w:sz w:val="26"/>
                <w:szCs w:val="26"/>
              </w:rPr>
              <w:t>0,25đ</w:t>
            </w:r>
          </w:p>
        </w:tc>
      </w:tr>
      <w:tr w:rsidR="00F462BB" w:rsidTr="00ED46E7">
        <w:trPr>
          <w:trHeight w:val="394"/>
        </w:trPr>
        <w:tc>
          <w:tcPr>
            <w:tcW w:w="1403" w:type="dxa"/>
            <w:vMerge/>
            <w:tcBorders>
              <w:left w:val="single" w:sz="12" w:space="0" w:color="0000CC"/>
              <w:right w:val="single" w:sz="6" w:space="0" w:color="0000FF"/>
            </w:tcBorders>
            <w:vAlign w:val="center"/>
          </w:tcPr>
          <w:p w:rsidR="00F462BB" w:rsidRDefault="00F462BB"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color w:val="000000" w:themeColor="text1"/>
                <w:sz w:val="26"/>
                <w:szCs w:val="26"/>
              </w:rPr>
            </w:pPr>
            <w:r w:rsidRPr="00CF0FB4">
              <w:rPr>
                <w:rFonts w:cs="Times New Roman"/>
                <w:sz w:val="26"/>
                <w:szCs w:val="26"/>
              </w:rPr>
              <w:t xml:space="preserve">Giá tiền của mỗi món quà lúc đầu tăng thêm 5%: </w:t>
            </w:r>
            <w:r w:rsidRPr="00CF0FB4">
              <w:rPr>
                <w:rFonts w:cs="Times New Roman"/>
                <w:position w:val="-24"/>
                <w:sz w:val="26"/>
                <w:szCs w:val="26"/>
              </w:rPr>
              <w:object w:dxaOrig="2880" w:dyaOrig="620">
                <v:shape id="_x0000_i1052" type="#_x0000_t75" style="width:2in;height:30.75pt" o:ole="">
                  <v:imagedata r:id="rId63" o:title=""/>
                </v:shape>
                <o:OLEObject Type="Embed" ProgID="Equation.DSMT4" ShapeID="_x0000_i1052" DrawAspect="Content" ObjectID="_1665583477" r:id="rId64"/>
              </w:object>
            </w:r>
          </w:p>
        </w:tc>
        <w:tc>
          <w:tcPr>
            <w:tcW w:w="1134" w:type="dxa"/>
            <w:tcBorders>
              <w:top w:val="dashed" w:sz="4" w:space="0" w:color="0066FF"/>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p>
        </w:tc>
      </w:tr>
      <w:tr w:rsidR="00F462BB" w:rsidTr="00ED46E7">
        <w:trPr>
          <w:trHeight w:val="394"/>
        </w:trPr>
        <w:tc>
          <w:tcPr>
            <w:tcW w:w="1403" w:type="dxa"/>
            <w:vMerge/>
            <w:tcBorders>
              <w:left w:val="single" w:sz="12" w:space="0" w:color="0000CC"/>
              <w:right w:val="single" w:sz="6" w:space="0" w:color="0000FF"/>
            </w:tcBorders>
            <w:vAlign w:val="center"/>
          </w:tcPr>
          <w:p w:rsidR="00F462BB" w:rsidRDefault="00F462BB"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Ta có phương trình</w:t>
            </w:r>
          </w:p>
        </w:tc>
        <w:tc>
          <w:tcPr>
            <w:tcW w:w="1134" w:type="dxa"/>
            <w:tcBorders>
              <w:top w:val="dashed" w:sz="4" w:space="0" w:color="0066FF"/>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p>
        </w:tc>
      </w:tr>
      <w:tr w:rsidR="00F462BB" w:rsidTr="00ED46E7">
        <w:trPr>
          <w:trHeight w:val="394"/>
        </w:trPr>
        <w:tc>
          <w:tcPr>
            <w:tcW w:w="1403" w:type="dxa"/>
            <w:vMerge/>
            <w:tcBorders>
              <w:left w:val="single" w:sz="12" w:space="0" w:color="0000CC"/>
              <w:right w:val="single" w:sz="6" w:space="0" w:color="0000FF"/>
            </w:tcBorders>
            <w:vAlign w:val="center"/>
          </w:tcPr>
          <w:p w:rsidR="00F462BB" w:rsidRDefault="00F462BB"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color w:val="000000" w:themeColor="text1"/>
                <w:sz w:val="26"/>
                <w:szCs w:val="26"/>
              </w:rPr>
            </w:pPr>
            <w:r w:rsidRPr="00CF0FB4">
              <w:rPr>
                <w:rFonts w:cs="Times New Roman"/>
                <w:position w:val="-32"/>
                <w:sz w:val="26"/>
                <w:szCs w:val="26"/>
              </w:rPr>
              <w:object w:dxaOrig="2060" w:dyaOrig="700">
                <v:shape id="_x0000_i1053" type="#_x0000_t75" style="width:102.75pt;height:35.25pt" o:ole="">
                  <v:imagedata r:id="rId65" o:title=""/>
                </v:shape>
                <o:OLEObject Type="Embed" ProgID="Equation.DSMT4" ShapeID="_x0000_i1053" DrawAspect="Content" ObjectID="_1665583478" r:id="rId66"/>
              </w:object>
            </w:r>
          </w:p>
        </w:tc>
        <w:tc>
          <w:tcPr>
            <w:tcW w:w="1134" w:type="dxa"/>
            <w:tcBorders>
              <w:top w:val="dashed" w:sz="4" w:space="0" w:color="0066FF"/>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r>
              <w:rPr>
                <w:sz w:val="26"/>
                <w:szCs w:val="26"/>
              </w:rPr>
              <w:t>0,25đ</w:t>
            </w:r>
          </w:p>
        </w:tc>
      </w:tr>
      <w:tr w:rsidR="00F462BB" w:rsidTr="00ED46E7">
        <w:trPr>
          <w:trHeight w:val="394"/>
        </w:trPr>
        <w:tc>
          <w:tcPr>
            <w:tcW w:w="1403" w:type="dxa"/>
            <w:vMerge/>
            <w:tcBorders>
              <w:left w:val="single" w:sz="12" w:space="0" w:color="0000CC"/>
              <w:right w:val="single" w:sz="6" w:space="0" w:color="0000FF"/>
            </w:tcBorders>
            <w:vAlign w:val="center"/>
          </w:tcPr>
          <w:p w:rsidR="00F462BB" w:rsidRDefault="00F462BB"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sz w:val="26"/>
                <w:szCs w:val="26"/>
              </w:rPr>
            </w:pPr>
            <w:r w:rsidRPr="00CF0FB4">
              <w:rPr>
                <w:rFonts w:cs="Times New Roman"/>
                <w:position w:val="-6"/>
                <w:sz w:val="26"/>
                <w:szCs w:val="26"/>
              </w:rPr>
              <w:object w:dxaOrig="1300" w:dyaOrig="279">
                <v:shape id="_x0000_i1054" type="#_x0000_t75" style="width:65.25pt;height:14.25pt" o:ole="">
                  <v:imagedata r:id="rId67" o:title=""/>
                </v:shape>
                <o:OLEObject Type="Embed" ProgID="Equation.DSMT4" ShapeID="_x0000_i1054" DrawAspect="Content" ObjectID="_1665583479" r:id="rId68"/>
              </w:object>
            </w:r>
          </w:p>
        </w:tc>
        <w:tc>
          <w:tcPr>
            <w:tcW w:w="1134" w:type="dxa"/>
            <w:tcBorders>
              <w:top w:val="dashed" w:sz="4" w:space="0" w:color="0066FF"/>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r>
              <w:rPr>
                <w:sz w:val="26"/>
                <w:szCs w:val="26"/>
              </w:rPr>
              <w:t>0,25đ</w:t>
            </w:r>
          </w:p>
        </w:tc>
      </w:tr>
      <w:tr w:rsidR="00F462BB" w:rsidTr="00ED46E7">
        <w:trPr>
          <w:trHeight w:val="394"/>
        </w:trPr>
        <w:tc>
          <w:tcPr>
            <w:tcW w:w="1403" w:type="dxa"/>
            <w:vMerge/>
            <w:tcBorders>
              <w:left w:val="single" w:sz="12" w:space="0" w:color="0000CC"/>
              <w:bottom w:val="dashed" w:sz="4" w:space="0" w:color="0033CC"/>
              <w:right w:val="single" w:sz="6" w:space="0" w:color="0000FF"/>
            </w:tcBorders>
            <w:vAlign w:val="center"/>
          </w:tcPr>
          <w:p w:rsidR="00F462BB" w:rsidRDefault="00F462BB" w:rsidP="00CF0FB4">
            <w:pPr>
              <w:spacing w:after="0" w:line="240" w:lineRule="auto"/>
              <w:jc w:val="center"/>
              <w:rPr>
                <w:b/>
                <w:sz w:val="26"/>
                <w:szCs w:val="26"/>
              </w:rPr>
            </w:pPr>
          </w:p>
        </w:tc>
        <w:tc>
          <w:tcPr>
            <w:tcW w:w="425" w:type="dxa"/>
            <w:vMerge/>
            <w:tcBorders>
              <w:left w:val="single" w:sz="6" w:space="0" w:color="0000FF"/>
              <w:bottom w:val="dashed" w:sz="4" w:space="0" w:color="0033CC"/>
              <w:right w:val="single" w:sz="12" w:space="0" w:color="0000CC"/>
            </w:tcBorders>
            <w:vAlign w:val="center"/>
          </w:tcPr>
          <w:p w:rsidR="00F462BB" w:rsidRDefault="00F462BB"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F462BB" w:rsidRPr="00CF0FB4" w:rsidRDefault="00F462BB" w:rsidP="00CF0FB4">
            <w:pPr>
              <w:spacing w:after="0" w:line="240" w:lineRule="auto"/>
              <w:rPr>
                <w:rFonts w:cs="Times New Roman"/>
                <w:sz w:val="26"/>
                <w:szCs w:val="26"/>
              </w:rPr>
            </w:pPr>
            <w:r w:rsidRPr="00CF0FB4">
              <w:rPr>
                <w:rFonts w:cs="Times New Roman"/>
                <w:sz w:val="26"/>
                <w:szCs w:val="26"/>
              </w:rPr>
              <w:t>Vậy số em nhận được quà là 30 em.</w:t>
            </w:r>
          </w:p>
        </w:tc>
        <w:tc>
          <w:tcPr>
            <w:tcW w:w="1134" w:type="dxa"/>
            <w:tcBorders>
              <w:top w:val="dashed" w:sz="4" w:space="0" w:color="0066FF"/>
              <w:left w:val="single" w:sz="12" w:space="0" w:color="0000CC"/>
              <w:bottom w:val="dashed" w:sz="4" w:space="0" w:color="0066FF"/>
              <w:right w:val="single" w:sz="12" w:space="0" w:color="0000CC"/>
            </w:tcBorders>
            <w:vAlign w:val="center"/>
          </w:tcPr>
          <w:p w:rsidR="00F462BB" w:rsidRDefault="00F462BB" w:rsidP="009B0ADC">
            <w:pPr>
              <w:spacing w:after="0" w:line="240" w:lineRule="auto"/>
              <w:jc w:val="center"/>
              <w:rPr>
                <w:sz w:val="26"/>
                <w:szCs w:val="26"/>
              </w:rPr>
            </w:pPr>
            <w:r>
              <w:rPr>
                <w:sz w:val="26"/>
                <w:szCs w:val="26"/>
              </w:rPr>
              <w:t>0,25đ</w:t>
            </w:r>
          </w:p>
        </w:tc>
      </w:tr>
      <w:tr w:rsidR="00ED30F3" w:rsidTr="004F64ED">
        <w:trPr>
          <w:trHeight w:val="394"/>
        </w:trPr>
        <w:tc>
          <w:tcPr>
            <w:tcW w:w="1403" w:type="dxa"/>
            <w:tcBorders>
              <w:top w:val="single" w:sz="18" w:space="0" w:color="5933FD"/>
              <w:left w:val="single" w:sz="12" w:space="0" w:color="0000CC"/>
              <w:bottom w:val="dashed" w:sz="4" w:space="0" w:color="0033CC"/>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val="restart"/>
            <w:tcBorders>
              <w:top w:val="single" w:sz="18" w:space="0" w:color="5933FD"/>
              <w:left w:val="single" w:sz="6" w:space="0" w:color="0000FF"/>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single" w:sz="18" w:space="0" w:color="5933FD"/>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sz w:val="26"/>
                <w:szCs w:val="26"/>
              </w:rPr>
            </w:pPr>
          </w:p>
        </w:tc>
        <w:tc>
          <w:tcPr>
            <w:tcW w:w="1134" w:type="dxa"/>
            <w:tcBorders>
              <w:top w:val="single" w:sz="18" w:space="0" w:color="5933FD"/>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p>
        </w:tc>
      </w:tr>
      <w:tr w:rsidR="00ED30F3" w:rsidTr="004F64ED">
        <w:trPr>
          <w:trHeight w:val="394"/>
        </w:trPr>
        <w:tc>
          <w:tcPr>
            <w:tcW w:w="1403" w:type="dxa"/>
            <w:tcBorders>
              <w:top w:val="dashed" w:sz="4" w:space="0" w:color="0033CC"/>
              <w:left w:val="single" w:sz="12" w:space="0" w:color="0000CC"/>
              <w:bottom w:val="dashed" w:sz="4" w:space="0" w:color="0033CC"/>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sz w:val="26"/>
                <w:szCs w:val="26"/>
              </w:rPr>
            </w:pPr>
          </w:p>
        </w:tc>
        <w:tc>
          <w:tcPr>
            <w:tcW w:w="1134" w:type="dxa"/>
            <w:tcBorders>
              <w:top w:val="dashed" w:sz="4" w:space="0" w:color="0066FF"/>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p>
        </w:tc>
      </w:tr>
      <w:tr w:rsidR="00ED30F3" w:rsidTr="004F64ED">
        <w:trPr>
          <w:trHeight w:val="394"/>
        </w:trPr>
        <w:tc>
          <w:tcPr>
            <w:tcW w:w="1403" w:type="dxa"/>
            <w:tcBorders>
              <w:top w:val="dashed" w:sz="4" w:space="0" w:color="0033CC"/>
              <w:left w:val="single" w:sz="12" w:space="0" w:color="0000CC"/>
              <w:bottom w:val="dashed" w:sz="4" w:space="0" w:color="0033CC"/>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sz w:val="26"/>
                <w:szCs w:val="26"/>
              </w:rPr>
            </w:pPr>
          </w:p>
        </w:tc>
        <w:tc>
          <w:tcPr>
            <w:tcW w:w="1134" w:type="dxa"/>
            <w:tcBorders>
              <w:top w:val="dashed" w:sz="4" w:space="0" w:color="0066FF"/>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p>
        </w:tc>
      </w:tr>
      <w:tr w:rsidR="00ED30F3" w:rsidTr="004F64ED">
        <w:trPr>
          <w:trHeight w:val="394"/>
        </w:trPr>
        <w:tc>
          <w:tcPr>
            <w:tcW w:w="1403" w:type="dxa"/>
            <w:tcBorders>
              <w:top w:val="dashed" w:sz="4" w:space="0" w:color="0033CC"/>
              <w:left w:val="single" w:sz="12" w:space="0" w:color="0000CC"/>
              <w:bottom w:val="single" w:sz="18" w:space="0" w:color="5933FD"/>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tcBorders>
              <w:left w:val="single" w:sz="6" w:space="0" w:color="0000FF"/>
              <w:bottom w:val="single" w:sz="18" w:space="0" w:color="5933FD"/>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single" w:sz="18" w:space="0" w:color="5933FD"/>
              <w:right w:val="single" w:sz="12" w:space="0" w:color="0000CC"/>
            </w:tcBorders>
            <w:vAlign w:val="center"/>
          </w:tcPr>
          <w:p w:rsidR="00ED30F3" w:rsidRPr="00CF0FB4" w:rsidRDefault="00ED30F3" w:rsidP="00CF0FB4">
            <w:pPr>
              <w:spacing w:after="0" w:line="240" w:lineRule="auto"/>
              <w:rPr>
                <w:rFonts w:cs="Times New Roman"/>
                <w:color w:val="000000" w:themeColor="text1"/>
                <w:sz w:val="26"/>
                <w:szCs w:val="26"/>
              </w:rPr>
            </w:pPr>
          </w:p>
        </w:tc>
        <w:tc>
          <w:tcPr>
            <w:tcW w:w="1134" w:type="dxa"/>
            <w:tcBorders>
              <w:top w:val="dashed" w:sz="4" w:space="0" w:color="0066FF"/>
              <w:left w:val="single" w:sz="12" w:space="0" w:color="0000CC"/>
              <w:bottom w:val="single" w:sz="18" w:space="0" w:color="5933FD"/>
              <w:right w:val="single" w:sz="12" w:space="0" w:color="0000CC"/>
            </w:tcBorders>
            <w:vAlign w:val="center"/>
          </w:tcPr>
          <w:p w:rsidR="00ED30F3" w:rsidRDefault="00ED30F3" w:rsidP="009B0ADC">
            <w:pPr>
              <w:spacing w:after="0" w:line="240" w:lineRule="auto"/>
              <w:jc w:val="center"/>
              <w:rPr>
                <w:sz w:val="26"/>
                <w:szCs w:val="26"/>
              </w:rPr>
            </w:pPr>
          </w:p>
        </w:tc>
      </w:tr>
      <w:tr w:rsidR="00ED30F3" w:rsidTr="00153389">
        <w:trPr>
          <w:trHeight w:val="394"/>
        </w:trPr>
        <w:tc>
          <w:tcPr>
            <w:tcW w:w="1403" w:type="dxa"/>
            <w:vMerge w:val="restart"/>
            <w:tcBorders>
              <w:top w:val="single" w:sz="18" w:space="0" w:color="5933FD"/>
              <w:left w:val="single" w:sz="12" w:space="0" w:color="0000CC"/>
              <w:right w:val="single" w:sz="6" w:space="0" w:color="0000FF"/>
            </w:tcBorders>
            <w:vAlign w:val="center"/>
          </w:tcPr>
          <w:p w:rsidR="00ED30F3" w:rsidRDefault="00ED30F3" w:rsidP="00CF0FB4">
            <w:pPr>
              <w:spacing w:after="0" w:line="240" w:lineRule="auto"/>
              <w:jc w:val="center"/>
              <w:rPr>
                <w:b/>
                <w:sz w:val="38"/>
                <w:szCs w:val="26"/>
              </w:rPr>
            </w:pPr>
            <w:r>
              <w:rPr>
                <w:b/>
                <w:sz w:val="38"/>
                <w:szCs w:val="26"/>
              </w:rPr>
              <w:t>7</w:t>
            </w:r>
          </w:p>
          <w:p w:rsidR="00ED30F3" w:rsidRDefault="00ED30F3" w:rsidP="00CF0FB4">
            <w:pPr>
              <w:spacing w:after="0" w:line="240" w:lineRule="auto"/>
              <w:jc w:val="center"/>
              <w:rPr>
                <w:b/>
                <w:sz w:val="26"/>
                <w:szCs w:val="26"/>
              </w:rPr>
            </w:pPr>
            <w:r>
              <w:rPr>
                <w:b/>
                <w:sz w:val="26"/>
                <w:szCs w:val="26"/>
              </w:rPr>
              <w:t>1,0 điểm</w:t>
            </w:r>
          </w:p>
        </w:tc>
        <w:tc>
          <w:tcPr>
            <w:tcW w:w="425" w:type="dxa"/>
            <w:vMerge w:val="restart"/>
            <w:tcBorders>
              <w:top w:val="single" w:sz="18" w:space="0" w:color="5933FD"/>
              <w:left w:val="single" w:sz="6" w:space="0" w:color="0000FF"/>
              <w:right w:val="single" w:sz="12" w:space="0" w:color="0000CC"/>
            </w:tcBorders>
            <w:vAlign w:val="center"/>
          </w:tcPr>
          <w:p w:rsidR="00ED30F3" w:rsidRDefault="00ED30F3" w:rsidP="009B0ADC">
            <w:pPr>
              <w:spacing w:after="0" w:line="240" w:lineRule="auto"/>
              <w:rPr>
                <w:color w:val="000000" w:themeColor="text1"/>
                <w:sz w:val="26"/>
                <w:szCs w:val="26"/>
              </w:rPr>
            </w:pPr>
            <w:r>
              <w:rPr>
                <w:color w:val="000000" w:themeColor="text1"/>
                <w:sz w:val="26"/>
                <w:szCs w:val="26"/>
              </w:rPr>
              <w:t>a.</w:t>
            </w:r>
          </w:p>
        </w:tc>
        <w:tc>
          <w:tcPr>
            <w:tcW w:w="7371" w:type="dxa"/>
            <w:tcBorders>
              <w:top w:val="single" w:sz="18" w:space="0" w:color="5933FD"/>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color w:val="000000" w:themeColor="text1"/>
                <w:sz w:val="26"/>
                <w:szCs w:val="26"/>
              </w:rPr>
            </w:pPr>
            <w:r w:rsidRPr="00CF0FB4">
              <w:rPr>
                <w:rFonts w:cs="Times New Roman"/>
                <w:position w:val="-30"/>
                <w:sz w:val="26"/>
                <w:szCs w:val="26"/>
              </w:rPr>
              <w:object w:dxaOrig="3680" w:dyaOrig="720">
                <v:shape id="_x0000_i1055" type="#_x0000_t75" style="width:184.5pt;height:36pt" o:ole="">
                  <v:imagedata r:id="rId69" o:title=""/>
                </v:shape>
                <o:OLEObject Type="Embed" ProgID="Equation.DSMT4" ShapeID="_x0000_i1055" DrawAspect="Content" ObjectID="_1665583480" r:id="rId70"/>
              </w:object>
            </w:r>
          </w:p>
        </w:tc>
        <w:tc>
          <w:tcPr>
            <w:tcW w:w="1134" w:type="dxa"/>
            <w:tcBorders>
              <w:top w:val="single" w:sz="18" w:space="0" w:color="5933FD"/>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r>
              <w:rPr>
                <w:sz w:val="26"/>
                <w:szCs w:val="26"/>
              </w:rPr>
              <w:t>0,25đ</w:t>
            </w:r>
          </w:p>
        </w:tc>
      </w:tr>
      <w:tr w:rsidR="00ED30F3" w:rsidTr="00153389">
        <w:trPr>
          <w:trHeight w:val="394"/>
        </w:trPr>
        <w:tc>
          <w:tcPr>
            <w:tcW w:w="1403" w:type="dxa"/>
            <w:vMerge/>
            <w:tcBorders>
              <w:left w:val="single" w:sz="12" w:space="0" w:color="0000CC"/>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tcBorders>
              <w:left w:val="single" w:sz="6" w:space="0" w:color="0000FF"/>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 xml:space="preserve">Trong tháng 3, Cơ sở Vina </w:t>
            </w:r>
            <w:r w:rsidRPr="00CF0FB4">
              <w:rPr>
                <w:rFonts w:cs="Times New Roman"/>
                <w:position w:val="-6"/>
                <w:sz w:val="26"/>
                <w:szCs w:val="26"/>
              </w:rPr>
              <w:object w:dxaOrig="3019" w:dyaOrig="279">
                <v:shape id="_x0000_i1056" type="#_x0000_t75" style="width:150.75pt;height:14.25pt" o:ole="">
                  <v:imagedata r:id="rId71" o:title=""/>
                </v:shape>
                <o:OLEObject Type="Embed" ProgID="Equation.DSMT4" ShapeID="_x0000_i1056" DrawAspect="Content" ObjectID="_1665583481" r:id="rId72"/>
              </w:object>
            </w:r>
            <w:r w:rsidRPr="00CF0FB4">
              <w:rPr>
                <w:rFonts w:cs="Times New Roman"/>
                <w:sz w:val="26"/>
                <w:szCs w:val="26"/>
              </w:rPr>
              <w:t>ổ</w:t>
            </w:r>
          </w:p>
        </w:tc>
        <w:tc>
          <w:tcPr>
            <w:tcW w:w="1134" w:type="dxa"/>
            <w:tcBorders>
              <w:top w:val="dashed" w:sz="4" w:space="0" w:color="0066FF"/>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p>
        </w:tc>
      </w:tr>
      <w:tr w:rsidR="00ED30F3" w:rsidTr="00153389">
        <w:trPr>
          <w:trHeight w:val="394"/>
        </w:trPr>
        <w:tc>
          <w:tcPr>
            <w:tcW w:w="1403" w:type="dxa"/>
            <w:vMerge/>
            <w:tcBorders>
              <w:left w:val="single" w:sz="12" w:space="0" w:color="0000CC"/>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tcBorders>
              <w:left w:val="single" w:sz="6" w:space="0" w:color="0000FF"/>
              <w:bottom w:val="dashed" w:sz="4" w:space="0" w:color="0033CC"/>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 xml:space="preserve">                         Cơ sở CoVi </w:t>
            </w:r>
            <w:r w:rsidRPr="00CF0FB4">
              <w:rPr>
                <w:rFonts w:cs="Times New Roman"/>
                <w:position w:val="-6"/>
                <w:sz w:val="26"/>
                <w:szCs w:val="26"/>
              </w:rPr>
              <w:object w:dxaOrig="2980" w:dyaOrig="279">
                <v:shape id="_x0000_i1057" type="#_x0000_t75" style="width:149.25pt;height:14.25pt" o:ole="">
                  <v:imagedata r:id="rId73" o:title=""/>
                </v:shape>
                <o:OLEObject Type="Embed" ProgID="Equation.DSMT4" ShapeID="_x0000_i1057" DrawAspect="Content" ObjectID="_1665583482" r:id="rId74"/>
              </w:object>
            </w:r>
            <w:r w:rsidRPr="00CF0FB4">
              <w:rPr>
                <w:rFonts w:cs="Times New Roman"/>
                <w:sz w:val="26"/>
                <w:szCs w:val="26"/>
              </w:rPr>
              <w:t>ổ</w:t>
            </w:r>
          </w:p>
        </w:tc>
        <w:tc>
          <w:tcPr>
            <w:tcW w:w="1134" w:type="dxa"/>
            <w:tcBorders>
              <w:top w:val="dashed" w:sz="4" w:space="0" w:color="0066FF"/>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r>
              <w:rPr>
                <w:sz w:val="26"/>
                <w:szCs w:val="26"/>
              </w:rPr>
              <w:t>0,25đ</w:t>
            </w:r>
          </w:p>
        </w:tc>
      </w:tr>
      <w:tr w:rsidR="00ED30F3" w:rsidTr="00DF0DE3">
        <w:trPr>
          <w:trHeight w:val="394"/>
        </w:trPr>
        <w:tc>
          <w:tcPr>
            <w:tcW w:w="1403" w:type="dxa"/>
            <w:vMerge/>
            <w:tcBorders>
              <w:left w:val="single" w:sz="12" w:space="0" w:color="0000CC"/>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val="restart"/>
            <w:tcBorders>
              <w:top w:val="dashed" w:sz="4" w:space="0" w:color="0033CC"/>
              <w:left w:val="single" w:sz="6" w:space="0" w:color="0000FF"/>
              <w:right w:val="single" w:sz="12" w:space="0" w:color="0000CC"/>
            </w:tcBorders>
            <w:vAlign w:val="center"/>
          </w:tcPr>
          <w:p w:rsidR="00ED30F3" w:rsidRDefault="00ED30F3" w:rsidP="009B0ADC">
            <w:pPr>
              <w:spacing w:after="0" w:line="240" w:lineRule="auto"/>
              <w:rPr>
                <w:color w:val="000000" w:themeColor="text1"/>
                <w:sz w:val="26"/>
                <w:szCs w:val="26"/>
              </w:rPr>
            </w:pPr>
            <w:r>
              <w:rPr>
                <w:color w:val="000000" w:themeColor="text1"/>
                <w:sz w:val="26"/>
                <w:szCs w:val="26"/>
              </w:rPr>
              <w:t>b.</w:t>
            </w:r>
          </w:p>
        </w:tc>
        <w:tc>
          <w:tcPr>
            <w:tcW w:w="7371" w:type="dxa"/>
            <w:tcBorders>
              <w:top w:val="dashed" w:sz="4" w:space="0" w:color="0066FF"/>
              <w:left w:val="single" w:sz="12" w:space="0" w:color="0000CC"/>
              <w:bottom w:val="dashed" w:sz="4" w:space="0" w:color="0066FF"/>
              <w:right w:val="single" w:sz="12" w:space="0" w:color="0000CC"/>
            </w:tcBorders>
            <w:vAlign w:val="center"/>
          </w:tcPr>
          <w:p w:rsidR="00ED30F3" w:rsidRPr="00CF0FB4" w:rsidRDefault="00ED30F3"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Số kg thanh long thực tế cần sản xuất: 3080kg</w:t>
            </w:r>
          </w:p>
        </w:tc>
        <w:tc>
          <w:tcPr>
            <w:tcW w:w="1134" w:type="dxa"/>
            <w:tcBorders>
              <w:top w:val="dashed" w:sz="4" w:space="0" w:color="0066FF"/>
              <w:left w:val="single" w:sz="12" w:space="0" w:color="0000CC"/>
              <w:bottom w:val="dashed" w:sz="4" w:space="0" w:color="0066FF"/>
              <w:right w:val="single" w:sz="12" w:space="0" w:color="0000CC"/>
            </w:tcBorders>
            <w:vAlign w:val="center"/>
          </w:tcPr>
          <w:p w:rsidR="00ED30F3" w:rsidRDefault="00ED30F3" w:rsidP="009B0ADC">
            <w:pPr>
              <w:spacing w:after="0" w:line="240" w:lineRule="auto"/>
              <w:jc w:val="center"/>
              <w:rPr>
                <w:sz w:val="26"/>
                <w:szCs w:val="26"/>
              </w:rPr>
            </w:pPr>
            <w:r>
              <w:rPr>
                <w:sz w:val="26"/>
                <w:szCs w:val="26"/>
              </w:rPr>
              <w:t>0,25đ</w:t>
            </w:r>
          </w:p>
        </w:tc>
      </w:tr>
      <w:tr w:rsidR="00ED30F3" w:rsidTr="00DF0DE3">
        <w:trPr>
          <w:trHeight w:val="394"/>
        </w:trPr>
        <w:tc>
          <w:tcPr>
            <w:tcW w:w="1403" w:type="dxa"/>
            <w:vMerge/>
            <w:tcBorders>
              <w:left w:val="single" w:sz="12" w:space="0" w:color="0000CC"/>
              <w:bottom w:val="single" w:sz="18" w:space="0" w:color="5933FD"/>
              <w:right w:val="single" w:sz="6" w:space="0" w:color="0000FF"/>
            </w:tcBorders>
            <w:vAlign w:val="center"/>
          </w:tcPr>
          <w:p w:rsidR="00ED30F3" w:rsidRDefault="00ED30F3" w:rsidP="00CF0FB4">
            <w:pPr>
              <w:spacing w:after="0" w:line="240" w:lineRule="auto"/>
              <w:jc w:val="center"/>
              <w:rPr>
                <w:b/>
                <w:sz w:val="26"/>
                <w:szCs w:val="26"/>
              </w:rPr>
            </w:pPr>
          </w:p>
        </w:tc>
        <w:tc>
          <w:tcPr>
            <w:tcW w:w="425" w:type="dxa"/>
            <w:vMerge/>
            <w:tcBorders>
              <w:left w:val="single" w:sz="6" w:space="0" w:color="0000FF"/>
              <w:bottom w:val="single" w:sz="18" w:space="0" w:color="5933FD"/>
              <w:right w:val="single" w:sz="12" w:space="0" w:color="0000CC"/>
            </w:tcBorders>
            <w:vAlign w:val="center"/>
          </w:tcPr>
          <w:p w:rsidR="00ED30F3" w:rsidRDefault="00ED30F3" w:rsidP="009B0ADC">
            <w:pPr>
              <w:spacing w:after="0" w:line="240" w:lineRule="auto"/>
              <w:rPr>
                <w:color w:val="000000" w:themeColor="text1"/>
                <w:sz w:val="26"/>
                <w:szCs w:val="26"/>
              </w:rPr>
            </w:pPr>
          </w:p>
        </w:tc>
        <w:tc>
          <w:tcPr>
            <w:tcW w:w="7371" w:type="dxa"/>
            <w:tcBorders>
              <w:top w:val="dashed" w:sz="4" w:space="0" w:color="0066FF"/>
              <w:left w:val="single" w:sz="12" w:space="0" w:color="0000CC"/>
              <w:bottom w:val="single" w:sz="18" w:space="0" w:color="5933FD"/>
              <w:right w:val="single" w:sz="12" w:space="0" w:color="0000CC"/>
            </w:tcBorders>
            <w:vAlign w:val="center"/>
          </w:tcPr>
          <w:p w:rsidR="00ED30F3" w:rsidRPr="00CF0FB4" w:rsidRDefault="00ED30F3" w:rsidP="00CF0FB4">
            <w:pPr>
              <w:spacing w:after="0" w:line="240" w:lineRule="auto"/>
              <w:rPr>
                <w:rFonts w:cs="Times New Roman"/>
                <w:color w:val="000000" w:themeColor="text1"/>
                <w:sz w:val="26"/>
                <w:szCs w:val="26"/>
              </w:rPr>
            </w:pPr>
            <w:r w:rsidRPr="00CF0FB4">
              <w:rPr>
                <w:rFonts w:cs="Times New Roman"/>
                <w:color w:val="000000" w:themeColor="text1"/>
                <w:sz w:val="26"/>
                <w:szCs w:val="26"/>
              </w:rPr>
              <w:t>Số tiền cần phải trả để mua: 17248000 VNĐ</w:t>
            </w:r>
          </w:p>
        </w:tc>
        <w:tc>
          <w:tcPr>
            <w:tcW w:w="1134" w:type="dxa"/>
            <w:tcBorders>
              <w:top w:val="dashed" w:sz="4" w:space="0" w:color="0066FF"/>
              <w:left w:val="single" w:sz="12" w:space="0" w:color="0000CC"/>
              <w:bottom w:val="single" w:sz="18" w:space="0" w:color="5933FD"/>
              <w:right w:val="single" w:sz="12" w:space="0" w:color="0000CC"/>
            </w:tcBorders>
            <w:vAlign w:val="center"/>
          </w:tcPr>
          <w:p w:rsidR="00ED30F3" w:rsidRDefault="00ED30F3" w:rsidP="009B0ADC">
            <w:pPr>
              <w:spacing w:after="0" w:line="240" w:lineRule="auto"/>
              <w:jc w:val="center"/>
              <w:rPr>
                <w:sz w:val="26"/>
                <w:szCs w:val="26"/>
              </w:rPr>
            </w:pPr>
            <w:r>
              <w:rPr>
                <w:sz w:val="26"/>
                <w:szCs w:val="26"/>
              </w:rPr>
              <w:t>0,25đ</w:t>
            </w:r>
          </w:p>
        </w:tc>
      </w:tr>
      <w:tr w:rsidR="00876BA4" w:rsidTr="00F462BB">
        <w:trPr>
          <w:trHeight w:val="6207"/>
        </w:trPr>
        <w:tc>
          <w:tcPr>
            <w:tcW w:w="1403" w:type="dxa"/>
            <w:tcBorders>
              <w:top w:val="single" w:sz="18" w:space="0" w:color="5933FD"/>
              <w:left w:val="single" w:sz="12" w:space="0" w:color="0000CC"/>
              <w:bottom w:val="single" w:sz="18" w:space="0" w:color="5933FD"/>
              <w:right w:val="single" w:sz="6" w:space="0" w:color="0000FF"/>
            </w:tcBorders>
            <w:vAlign w:val="center"/>
          </w:tcPr>
          <w:p w:rsidR="00876BA4" w:rsidRDefault="00876BA4" w:rsidP="00CF0FB4">
            <w:pPr>
              <w:spacing w:after="0" w:line="240" w:lineRule="auto"/>
              <w:jc w:val="center"/>
              <w:rPr>
                <w:b/>
                <w:sz w:val="38"/>
                <w:szCs w:val="26"/>
              </w:rPr>
            </w:pPr>
            <w:r>
              <w:rPr>
                <w:b/>
                <w:sz w:val="38"/>
                <w:szCs w:val="26"/>
              </w:rPr>
              <w:t>8</w:t>
            </w:r>
          </w:p>
          <w:p w:rsidR="00876BA4" w:rsidRDefault="00876BA4" w:rsidP="00CF0FB4">
            <w:pPr>
              <w:spacing w:after="0" w:line="240" w:lineRule="auto"/>
              <w:jc w:val="center"/>
              <w:rPr>
                <w:b/>
                <w:sz w:val="26"/>
                <w:szCs w:val="26"/>
              </w:rPr>
            </w:pPr>
            <w:r>
              <w:rPr>
                <w:b/>
                <w:sz w:val="26"/>
                <w:szCs w:val="26"/>
              </w:rPr>
              <w:t>3,0 điểm</w:t>
            </w:r>
          </w:p>
        </w:tc>
        <w:tc>
          <w:tcPr>
            <w:tcW w:w="425" w:type="dxa"/>
            <w:tcBorders>
              <w:top w:val="single" w:sz="18" w:space="0" w:color="5933FD"/>
              <w:left w:val="single" w:sz="6" w:space="0" w:color="0000FF"/>
              <w:bottom w:val="single" w:sz="18" w:space="0" w:color="5933FD"/>
              <w:right w:val="single" w:sz="12" w:space="0" w:color="0000CC"/>
            </w:tcBorders>
            <w:vAlign w:val="center"/>
          </w:tcPr>
          <w:p w:rsidR="00876BA4" w:rsidRDefault="00876BA4" w:rsidP="009B0ADC">
            <w:pPr>
              <w:spacing w:after="0" w:line="240" w:lineRule="auto"/>
              <w:rPr>
                <w:color w:val="000000" w:themeColor="text1"/>
                <w:sz w:val="26"/>
                <w:szCs w:val="26"/>
              </w:rPr>
            </w:pPr>
          </w:p>
        </w:tc>
        <w:tc>
          <w:tcPr>
            <w:tcW w:w="7371" w:type="dxa"/>
            <w:tcBorders>
              <w:top w:val="single" w:sz="18" w:space="0" w:color="5933FD"/>
              <w:left w:val="single" w:sz="12" w:space="0" w:color="0000CC"/>
              <w:bottom w:val="single" w:sz="18" w:space="0" w:color="5933FD"/>
              <w:right w:val="single" w:sz="12" w:space="0" w:color="0000CC"/>
            </w:tcBorders>
            <w:vAlign w:val="center"/>
          </w:tcPr>
          <w:p w:rsidR="00876BA4" w:rsidRPr="00CF0FB4" w:rsidRDefault="00876BA4" w:rsidP="00CF0FB4">
            <w:pPr>
              <w:spacing w:line="240" w:lineRule="auto"/>
              <w:rPr>
                <w:rFonts w:cs="Times New Roman"/>
                <w:sz w:val="26"/>
                <w:szCs w:val="26"/>
              </w:rPr>
            </w:pPr>
            <w:r w:rsidRPr="00CF0FB4">
              <w:rPr>
                <w:rFonts w:cs="Times New Roman"/>
                <w:noProof/>
                <w:sz w:val="26"/>
                <w:szCs w:val="26"/>
                <w:lang w:eastAsia="ja-JP"/>
              </w:rPr>
              <w:drawing>
                <wp:anchor distT="0" distB="0" distL="114300" distR="114300" simplePos="0" relativeHeight="251676672" behindDoc="0" locked="0" layoutInCell="1" allowOverlap="1" wp14:anchorId="675EEDD1" wp14:editId="3FD66BA7">
                  <wp:simplePos x="0" y="0"/>
                  <wp:positionH relativeFrom="column">
                    <wp:posOffset>3889375</wp:posOffset>
                  </wp:positionH>
                  <wp:positionV relativeFrom="paragraph">
                    <wp:posOffset>266065</wp:posOffset>
                  </wp:positionV>
                  <wp:extent cx="2513965" cy="257048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3965" cy="2570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6BA4" w:rsidRPr="00CF0FB4" w:rsidRDefault="00876BA4" w:rsidP="00CF0FB4">
            <w:pPr>
              <w:autoSpaceDE w:val="0"/>
              <w:autoSpaceDN w:val="0"/>
              <w:adjustRightInd w:val="0"/>
              <w:spacing w:after="0" w:line="240" w:lineRule="auto"/>
              <w:rPr>
                <w:rFonts w:cs="Times New Roman"/>
                <w:position w:val="-24"/>
                <w:sz w:val="26"/>
                <w:szCs w:val="26"/>
              </w:rPr>
            </w:pPr>
            <w:r w:rsidRPr="00CF0FB4">
              <w:rPr>
                <w:rFonts w:cs="Times New Roman"/>
                <w:position w:val="-6"/>
                <w:sz w:val="26"/>
                <w:szCs w:val="26"/>
              </w:rPr>
              <w:t xml:space="preserve">b) C/m </w:t>
            </w:r>
            <w:r w:rsidRPr="00CF0FB4">
              <w:rPr>
                <w:rFonts w:cs="Times New Roman"/>
                <w:position w:val="-6"/>
                <w:sz w:val="26"/>
                <w:szCs w:val="26"/>
              </w:rPr>
              <w:object w:dxaOrig="1340" w:dyaOrig="360">
                <v:shape id="_x0000_i1058" type="#_x0000_t75" style="width:66.75pt;height:18pt" o:ole="">
                  <v:imagedata r:id="rId35" o:title=""/>
                </v:shape>
                <o:OLEObject Type="Embed" ProgID="Equation.DSMT4" ShapeID="_x0000_i1058" DrawAspect="Content" ObjectID="_1665583483" r:id="rId76"/>
              </w:object>
            </w:r>
          </w:p>
          <w:p w:rsidR="00876BA4" w:rsidRPr="00CF0FB4" w:rsidRDefault="00876BA4" w:rsidP="00CF0FB4">
            <w:pPr>
              <w:autoSpaceDE w:val="0"/>
              <w:autoSpaceDN w:val="0"/>
              <w:adjustRightInd w:val="0"/>
              <w:spacing w:after="0" w:line="240" w:lineRule="auto"/>
              <w:rPr>
                <w:rFonts w:cs="Times New Roman"/>
                <w:position w:val="-6"/>
                <w:sz w:val="26"/>
                <w:szCs w:val="26"/>
              </w:rPr>
            </w:pPr>
            <w:r w:rsidRPr="00CF0FB4">
              <w:rPr>
                <w:rFonts w:cs="Times New Roman"/>
                <w:position w:val="-6"/>
                <w:sz w:val="26"/>
                <w:szCs w:val="26"/>
              </w:rPr>
              <w:t xml:space="preserve">C/m AH.AD = AE.AC  và c/m AN.AK = AE.AC </w:t>
            </w:r>
          </w:p>
          <w:p w:rsidR="00876BA4" w:rsidRPr="00CF0FB4" w:rsidRDefault="00876BA4" w:rsidP="00CF0FB4">
            <w:pPr>
              <w:autoSpaceDE w:val="0"/>
              <w:autoSpaceDN w:val="0"/>
              <w:adjustRightInd w:val="0"/>
              <w:spacing w:after="0" w:line="240" w:lineRule="auto"/>
              <w:rPr>
                <w:rFonts w:cs="Times New Roman"/>
                <w:position w:val="-6"/>
                <w:sz w:val="26"/>
                <w:szCs w:val="26"/>
              </w:rPr>
            </w:pPr>
            <w:r w:rsidRPr="00CF0FB4">
              <w:rPr>
                <w:rFonts w:cs="Times New Roman"/>
                <w:position w:val="-6"/>
                <w:sz w:val="26"/>
                <w:szCs w:val="26"/>
              </w:rPr>
              <w:t xml:space="preserve">Suy ra AN.AK = </w:t>
            </w:r>
            <w:proofErr w:type="gramStart"/>
            <w:r w:rsidRPr="00CF0FB4">
              <w:rPr>
                <w:rFonts w:cs="Times New Roman"/>
                <w:position w:val="-6"/>
                <w:sz w:val="26"/>
                <w:szCs w:val="26"/>
              </w:rPr>
              <w:t>AH.AD .</w:t>
            </w:r>
            <w:proofErr w:type="gramEnd"/>
          </w:p>
          <w:p w:rsidR="00876BA4" w:rsidRPr="00CF0FB4" w:rsidRDefault="00876BA4" w:rsidP="00CF0FB4">
            <w:pPr>
              <w:autoSpaceDE w:val="0"/>
              <w:autoSpaceDN w:val="0"/>
              <w:adjustRightInd w:val="0"/>
              <w:spacing w:after="0" w:line="240" w:lineRule="auto"/>
              <w:rPr>
                <w:rFonts w:cs="Times New Roman"/>
                <w:position w:val="-6"/>
                <w:sz w:val="26"/>
                <w:szCs w:val="26"/>
              </w:rPr>
            </w:pPr>
            <w:r w:rsidRPr="00CF0FB4">
              <w:rPr>
                <w:rFonts w:cs="Times New Roman"/>
                <w:position w:val="-6"/>
                <w:sz w:val="26"/>
                <w:szCs w:val="26"/>
              </w:rPr>
              <w:t xml:space="preserve">C/m tam giác AHN và tam giác AKD đồng dạng suy ra </w:t>
            </w:r>
            <w:r w:rsidRPr="00CF0FB4">
              <w:rPr>
                <w:rFonts w:cs="Times New Roman"/>
                <w:position w:val="-6"/>
                <w:sz w:val="26"/>
                <w:szCs w:val="26"/>
              </w:rPr>
              <w:object w:dxaOrig="1340" w:dyaOrig="360">
                <v:shape id="_x0000_i1059" type="#_x0000_t75" style="width:66.75pt;height:18pt" o:ole="">
                  <v:imagedata r:id="rId35" o:title=""/>
                </v:shape>
                <o:OLEObject Type="Embed" ProgID="Equation.DSMT4" ShapeID="_x0000_i1059" DrawAspect="Content" ObjectID="_1665583484" r:id="rId77"/>
              </w:object>
            </w:r>
          </w:p>
          <w:p w:rsidR="00876BA4" w:rsidRPr="00CF0FB4" w:rsidRDefault="00876BA4" w:rsidP="00CF0FB4">
            <w:pPr>
              <w:autoSpaceDE w:val="0"/>
              <w:autoSpaceDN w:val="0"/>
              <w:adjustRightInd w:val="0"/>
              <w:spacing w:after="0" w:line="240" w:lineRule="auto"/>
              <w:rPr>
                <w:rFonts w:cs="Times New Roman"/>
                <w:sz w:val="26"/>
                <w:szCs w:val="26"/>
              </w:rPr>
            </w:pPr>
            <w:r w:rsidRPr="00CF0FB4">
              <w:rPr>
                <w:rFonts w:cs="Times New Roman"/>
                <w:position w:val="-6"/>
                <w:sz w:val="26"/>
                <w:szCs w:val="26"/>
              </w:rPr>
              <w:t xml:space="preserve">c) </w:t>
            </w:r>
            <w:r w:rsidRPr="00CF0FB4">
              <w:rPr>
                <w:rFonts w:cs="Times New Roman"/>
                <w:sz w:val="26"/>
                <w:szCs w:val="26"/>
              </w:rPr>
              <w:t xml:space="preserve">Chứng minh: DQ </w:t>
            </w:r>
            <w:r w:rsidRPr="00CF0FB4">
              <w:rPr>
                <w:rFonts w:cs="Times New Roman"/>
                <w:sz w:val="26"/>
                <w:szCs w:val="26"/>
              </w:rPr>
              <w:sym w:font="Symbol" w:char="005E"/>
            </w:r>
            <w:r w:rsidRPr="00CF0FB4">
              <w:rPr>
                <w:rFonts w:cs="Times New Roman"/>
                <w:sz w:val="26"/>
                <w:szCs w:val="26"/>
              </w:rPr>
              <w:t xml:space="preserve"> CF.</w:t>
            </w:r>
          </w:p>
          <w:p w:rsidR="00876BA4" w:rsidRPr="00CF0FB4" w:rsidRDefault="00876BA4" w:rsidP="00CF0FB4">
            <w:pPr>
              <w:autoSpaceDE w:val="0"/>
              <w:autoSpaceDN w:val="0"/>
              <w:adjustRightInd w:val="0"/>
              <w:spacing w:after="0" w:line="240" w:lineRule="auto"/>
              <w:rPr>
                <w:rFonts w:cs="Times New Roman"/>
                <w:sz w:val="26"/>
                <w:szCs w:val="26"/>
              </w:rPr>
            </w:pPr>
            <w:r w:rsidRPr="00CF0FB4">
              <w:rPr>
                <w:rFonts w:cs="Times New Roman"/>
                <w:sz w:val="26"/>
                <w:szCs w:val="26"/>
              </w:rPr>
              <w:t xml:space="preserve">Chứng minh AK vuông góc với </w:t>
            </w:r>
            <w:proofErr w:type="gramStart"/>
            <w:r w:rsidRPr="00CF0FB4">
              <w:rPr>
                <w:rFonts w:cs="Times New Roman"/>
                <w:sz w:val="26"/>
                <w:szCs w:val="26"/>
              </w:rPr>
              <w:t>EF .</w:t>
            </w:r>
            <w:proofErr w:type="gramEnd"/>
          </w:p>
          <w:p w:rsidR="00876BA4" w:rsidRPr="00CF0FB4" w:rsidRDefault="00876BA4" w:rsidP="00CF0FB4">
            <w:pPr>
              <w:autoSpaceDE w:val="0"/>
              <w:autoSpaceDN w:val="0"/>
              <w:adjustRightInd w:val="0"/>
              <w:spacing w:after="0" w:line="240" w:lineRule="auto"/>
              <w:rPr>
                <w:rFonts w:cs="Times New Roman"/>
                <w:position w:val="-24"/>
                <w:sz w:val="26"/>
                <w:szCs w:val="26"/>
              </w:rPr>
            </w:pPr>
            <w:r w:rsidRPr="00CF0FB4">
              <w:rPr>
                <w:rFonts w:cs="Times New Roman"/>
                <w:sz w:val="26"/>
                <w:szCs w:val="26"/>
              </w:rPr>
              <w:t xml:space="preserve">Suy ra EF//MQ .suy ra </w:t>
            </w:r>
            <w:r w:rsidRPr="00CF0FB4">
              <w:rPr>
                <w:rFonts w:cs="Times New Roman"/>
                <w:position w:val="-10"/>
                <w:sz w:val="26"/>
                <w:szCs w:val="26"/>
              </w:rPr>
              <w:object w:dxaOrig="1359" w:dyaOrig="400">
                <v:shape id="_x0000_i1060" type="#_x0000_t75" style="width:67.5pt;height:20.25pt" o:ole="">
                  <v:imagedata r:id="rId78" o:title=""/>
                </v:shape>
                <o:OLEObject Type="Embed" ProgID="Equation.DSMT4" ShapeID="_x0000_i1060" DrawAspect="Content" ObjectID="_1665583485" r:id="rId79"/>
              </w:object>
            </w:r>
            <w:r w:rsidRPr="00CF0FB4">
              <w:rPr>
                <w:rFonts w:cs="Times New Roman"/>
                <w:sz w:val="26"/>
                <w:szCs w:val="26"/>
              </w:rPr>
              <w:t xml:space="preserve"> ;mà</w:t>
            </w:r>
            <w:r w:rsidRPr="00CF0FB4">
              <w:rPr>
                <w:rFonts w:cs="Times New Roman"/>
                <w:position w:val="-24"/>
                <w:sz w:val="26"/>
                <w:szCs w:val="26"/>
              </w:rPr>
              <w:t xml:space="preserve">   </w:t>
            </w:r>
            <w:r w:rsidRPr="00CF0FB4">
              <w:rPr>
                <w:rFonts w:cs="Times New Roman"/>
                <w:position w:val="-6"/>
                <w:sz w:val="26"/>
                <w:szCs w:val="26"/>
              </w:rPr>
              <w:object w:dxaOrig="1300" w:dyaOrig="360">
                <v:shape id="_x0000_i1061" type="#_x0000_t75" style="width:64.5pt;height:18pt" o:ole="">
                  <v:imagedata r:id="rId80" o:title=""/>
                </v:shape>
                <o:OLEObject Type="Embed" ProgID="Equation.DSMT4" ShapeID="_x0000_i1061" DrawAspect="Content" ObjectID="_1665583486" r:id="rId81"/>
              </w:object>
            </w:r>
          </w:p>
          <w:p w:rsidR="00876BA4" w:rsidRPr="00CF0FB4" w:rsidRDefault="00876BA4" w:rsidP="00CF0FB4">
            <w:pPr>
              <w:autoSpaceDE w:val="0"/>
              <w:autoSpaceDN w:val="0"/>
              <w:adjustRightInd w:val="0"/>
              <w:spacing w:after="0" w:line="240" w:lineRule="auto"/>
              <w:rPr>
                <w:rFonts w:cs="Times New Roman"/>
                <w:position w:val="-24"/>
                <w:sz w:val="26"/>
                <w:szCs w:val="26"/>
              </w:rPr>
            </w:pPr>
            <w:r w:rsidRPr="00CF0FB4">
              <w:rPr>
                <w:rFonts w:cs="Times New Roman"/>
                <w:position w:val="-6"/>
                <w:sz w:val="26"/>
                <w:szCs w:val="26"/>
              </w:rPr>
              <w:t xml:space="preserve">Suy ra </w:t>
            </w:r>
            <w:r w:rsidRPr="00CF0FB4">
              <w:rPr>
                <w:rFonts w:cs="Times New Roman"/>
                <w:position w:val="-10"/>
                <w:sz w:val="26"/>
                <w:szCs w:val="26"/>
              </w:rPr>
              <w:object w:dxaOrig="2960" w:dyaOrig="400">
                <v:shape id="_x0000_i1062" type="#_x0000_t75" style="width:147pt;height:20.25pt" o:ole="">
                  <v:imagedata r:id="rId82" o:title=""/>
                </v:shape>
                <o:OLEObject Type="Embed" ProgID="Equation.DSMT4" ShapeID="_x0000_i1062" DrawAspect="Content" ObjectID="_1665583487" r:id="rId83"/>
              </w:object>
            </w:r>
          </w:p>
          <w:p w:rsidR="00876BA4" w:rsidRPr="00CF0FB4" w:rsidRDefault="00876BA4" w:rsidP="00CF0FB4">
            <w:pPr>
              <w:autoSpaceDE w:val="0"/>
              <w:autoSpaceDN w:val="0"/>
              <w:adjustRightInd w:val="0"/>
              <w:spacing w:after="0" w:line="240" w:lineRule="auto"/>
              <w:rPr>
                <w:rFonts w:cs="Times New Roman"/>
                <w:position w:val="-6"/>
                <w:sz w:val="26"/>
                <w:szCs w:val="26"/>
              </w:rPr>
            </w:pPr>
            <w:r w:rsidRPr="00CF0FB4">
              <w:rPr>
                <w:rFonts w:cs="Times New Roman"/>
                <w:position w:val="-6"/>
                <w:sz w:val="26"/>
                <w:szCs w:val="26"/>
              </w:rPr>
              <w:t>Suy ra tứ giác HQDM nội tiếp suy ra góc DQC = 90</w:t>
            </w:r>
            <w:r w:rsidRPr="00CF0FB4">
              <w:rPr>
                <w:rFonts w:cs="Times New Roman"/>
                <w:position w:val="-6"/>
                <w:sz w:val="26"/>
                <w:szCs w:val="26"/>
                <w:vertAlign w:val="superscript"/>
              </w:rPr>
              <w:t>0</w:t>
            </w:r>
            <w:r w:rsidRPr="00CF0FB4">
              <w:rPr>
                <w:rFonts w:cs="Times New Roman"/>
                <w:position w:val="-6"/>
                <w:sz w:val="26"/>
                <w:szCs w:val="26"/>
              </w:rPr>
              <w:t xml:space="preserve"> suy ra </w:t>
            </w:r>
            <w:r w:rsidRPr="00CF0FB4">
              <w:rPr>
                <w:rFonts w:cs="Times New Roman"/>
                <w:sz w:val="26"/>
                <w:szCs w:val="26"/>
              </w:rPr>
              <w:t xml:space="preserve">DQ </w:t>
            </w:r>
            <w:r w:rsidRPr="00CF0FB4">
              <w:rPr>
                <w:rFonts w:cs="Times New Roman"/>
                <w:sz w:val="26"/>
                <w:szCs w:val="26"/>
              </w:rPr>
              <w:sym w:font="Symbol" w:char="005E"/>
            </w:r>
            <w:r w:rsidRPr="00CF0FB4">
              <w:rPr>
                <w:rFonts w:cs="Times New Roman"/>
                <w:sz w:val="26"/>
                <w:szCs w:val="26"/>
              </w:rPr>
              <w:t xml:space="preserve"> CF.</w:t>
            </w:r>
          </w:p>
          <w:p w:rsidR="00876BA4" w:rsidRPr="00CF0FB4" w:rsidRDefault="00876BA4" w:rsidP="00CF0FB4">
            <w:pPr>
              <w:spacing w:after="0" w:line="240" w:lineRule="auto"/>
              <w:rPr>
                <w:rFonts w:cs="Times New Roman"/>
                <w:color w:val="000000" w:themeColor="text1"/>
                <w:sz w:val="26"/>
                <w:szCs w:val="26"/>
              </w:rPr>
            </w:pPr>
          </w:p>
        </w:tc>
        <w:tc>
          <w:tcPr>
            <w:tcW w:w="1134" w:type="dxa"/>
            <w:tcBorders>
              <w:top w:val="single" w:sz="18" w:space="0" w:color="5933FD"/>
              <w:left w:val="single" w:sz="12" w:space="0" w:color="0000CC"/>
              <w:bottom w:val="single" w:sz="18" w:space="0" w:color="5933FD"/>
              <w:right w:val="single" w:sz="12" w:space="0" w:color="0000CC"/>
            </w:tcBorders>
            <w:vAlign w:val="center"/>
          </w:tcPr>
          <w:p w:rsidR="00876BA4" w:rsidRDefault="00ED30F3" w:rsidP="009B0ADC">
            <w:pPr>
              <w:spacing w:after="0" w:line="240" w:lineRule="auto"/>
              <w:jc w:val="center"/>
              <w:rPr>
                <w:sz w:val="26"/>
                <w:szCs w:val="26"/>
              </w:rPr>
            </w:pPr>
            <w:r>
              <w:rPr>
                <w:sz w:val="26"/>
                <w:szCs w:val="26"/>
              </w:rPr>
              <w:t>0,25đx4</w:t>
            </w: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ED30F3">
            <w:pPr>
              <w:spacing w:after="0" w:line="240" w:lineRule="auto"/>
              <w:jc w:val="center"/>
              <w:rPr>
                <w:sz w:val="26"/>
                <w:szCs w:val="26"/>
              </w:rPr>
            </w:pPr>
            <w:r>
              <w:rPr>
                <w:sz w:val="26"/>
                <w:szCs w:val="26"/>
              </w:rPr>
              <w:t>0,25đx4</w:t>
            </w: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p w:rsidR="00ED30F3" w:rsidRDefault="00ED30F3" w:rsidP="00ED30F3">
            <w:pPr>
              <w:spacing w:after="0" w:line="240" w:lineRule="auto"/>
              <w:jc w:val="center"/>
              <w:rPr>
                <w:sz w:val="26"/>
                <w:szCs w:val="26"/>
              </w:rPr>
            </w:pPr>
            <w:r>
              <w:rPr>
                <w:sz w:val="26"/>
                <w:szCs w:val="26"/>
              </w:rPr>
              <w:t>0,25đx4</w:t>
            </w:r>
          </w:p>
          <w:p w:rsidR="00ED30F3" w:rsidRDefault="00ED30F3" w:rsidP="009B0ADC">
            <w:pPr>
              <w:spacing w:after="0" w:line="240" w:lineRule="auto"/>
              <w:jc w:val="center"/>
              <w:rPr>
                <w:sz w:val="26"/>
                <w:szCs w:val="26"/>
              </w:rPr>
            </w:pPr>
          </w:p>
          <w:p w:rsidR="00ED30F3" w:rsidRDefault="00ED30F3" w:rsidP="009B0ADC">
            <w:pPr>
              <w:spacing w:after="0" w:line="240" w:lineRule="auto"/>
              <w:jc w:val="center"/>
              <w:rPr>
                <w:sz w:val="26"/>
                <w:szCs w:val="26"/>
              </w:rPr>
            </w:pPr>
          </w:p>
        </w:tc>
      </w:tr>
    </w:tbl>
    <w:p w:rsidR="004E3166" w:rsidRPr="008333BC" w:rsidRDefault="004E3166" w:rsidP="004E3166">
      <w:pPr>
        <w:pStyle w:val="ListParagraph"/>
        <w:tabs>
          <w:tab w:val="left" w:pos="993"/>
        </w:tabs>
        <w:spacing w:after="0" w:line="360" w:lineRule="auto"/>
        <w:ind w:left="851" w:hanging="851"/>
        <w:jc w:val="center"/>
        <w:rPr>
          <w:rFonts w:eastAsia="Calibri" w:cs="Times New Roman"/>
          <w:b/>
          <w:color w:val="000000" w:themeColor="text1"/>
          <w:sz w:val="26"/>
          <w:szCs w:val="26"/>
        </w:rPr>
      </w:pPr>
      <w:r w:rsidRPr="008333BC">
        <w:rPr>
          <w:rFonts w:eastAsia="Calibri" w:cs="Times New Roman"/>
          <w:b/>
          <w:color w:val="000000" w:themeColor="text1"/>
          <w:sz w:val="26"/>
          <w:szCs w:val="26"/>
        </w:rPr>
        <w:t>HẾT</w:t>
      </w:r>
    </w:p>
    <w:p w:rsidR="004E3166" w:rsidRPr="008333BC" w:rsidRDefault="004E3166" w:rsidP="004E3166">
      <w:pPr>
        <w:pStyle w:val="ListParagraph"/>
        <w:spacing w:after="0" w:line="360" w:lineRule="auto"/>
        <w:jc w:val="both"/>
        <w:rPr>
          <w:rFonts w:eastAsia="Calibri" w:cs="Times New Roman"/>
          <w:b/>
          <w:i/>
          <w:color w:val="000000" w:themeColor="text1"/>
          <w:sz w:val="26"/>
          <w:szCs w:val="26"/>
        </w:rPr>
      </w:pPr>
      <w:r w:rsidRPr="008333BC">
        <w:rPr>
          <w:rFonts w:eastAsia="Calibri" w:cs="Times New Roman"/>
          <w:b/>
          <w:i/>
          <w:color w:val="000000" w:themeColor="text1"/>
          <w:sz w:val="26"/>
          <w:szCs w:val="26"/>
        </w:rPr>
        <w:t xml:space="preserve">Thí sinh không được sử dụng tài liệu. Giám thị không giải thích gì thêm. </w:t>
      </w:r>
    </w:p>
    <w:p w:rsidR="00427365" w:rsidRDefault="00427365" w:rsidP="004226DE">
      <w:pPr>
        <w:pStyle w:val="ListParagraph"/>
        <w:spacing w:after="120"/>
        <w:jc w:val="both"/>
        <w:rPr>
          <w:rFonts w:eastAsia="Calibri" w:cs="Times New Roman"/>
          <w:b/>
          <w:i/>
          <w:color w:val="000000" w:themeColor="text1"/>
          <w:sz w:val="24"/>
          <w:szCs w:val="24"/>
        </w:rPr>
      </w:pPr>
    </w:p>
    <w:sectPr w:rsidR="00427365" w:rsidSect="009B0ADC">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64B97"/>
    <w:multiLevelType w:val="hybridMultilevel"/>
    <w:tmpl w:val="E766ED2A"/>
    <w:lvl w:ilvl="0" w:tplc="0F4C478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340CFA"/>
    <w:multiLevelType w:val="hybridMultilevel"/>
    <w:tmpl w:val="7E367C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9156990"/>
    <w:multiLevelType w:val="hybridMultilevel"/>
    <w:tmpl w:val="7376CF28"/>
    <w:lvl w:ilvl="0" w:tplc="AB263E9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
    <w:nsid w:val="1A1C6276"/>
    <w:multiLevelType w:val="hybridMultilevel"/>
    <w:tmpl w:val="2C869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F7602"/>
    <w:multiLevelType w:val="hybridMultilevel"/>
    <w:tmpl w:val="C53AEB62"/>
    <w:lvl w:ilvl="0" w:tplc="606A4DD8">
      <w:start w:val="1"/>
      <w:numFmt w:val="bullet"/>
      <w:lvlText w:val=""/>
      <w:lvlJc w:val="left"/>
      <w:pPr>
        <w:ind w:left="1080" w:hanging="360"/>
      </w:pPr>
      <w:rPr>
        <w:rFonts w:ascii="Wingdings" w:eastAsiaTheme="minorHAnsi" w:hAnsi="Wingdings"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3D467269"/>
    <w:multiLevelType w:val="hybridMultilevel"/>
    <w:tmpl w:val="F98E48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7E147E"/>
    <w:multiLevelType w:val="hybridMultilevel"/>
    <w:tmpl w:val="DB5AC906"/>
    <w:lvl w:ilvl="0" w:tplc="D25CA2C4">
      <w:start w:val="1"/>
      <w:numFmt w:val="lowerLetter"/>
      <w:lvlText w:val="%1)"/>
      <w:lvlJc w:val="left"/>
      <w:pPr>
        <w:ind w:left="720" w:hanging="360"/>
      </w:pPr>
      <w:rPr>
        <w:rFonts w:eastAsiaTheme="minorEastAsia"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75013E9"/>
    <w:multiLevelType w:val="hybridMultilevel"/>
    <w:tmpl w:val="A15004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507E44"/>
    <w:multiLevelType w:val="hybridMultilevel"/>
    <w:tmpl w:val="5BCE52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CB7731"/>
    <w:multiLevelType w:val="hybridMultilevel"/>
    <w:tmpl w:val="8140F746"/>
    <w:lvl w:ilvl="0" w:tplc="7646DA9E">
      <w:start w:val="1"/>
      <w:numFmt w:val="lowerLetter"/>
      <w:lvlText w:val="%1)"/>
      <w:lvlJc w:val="left"/>
      <w:pPr>
        <w:ind w:left="720" w:hanging="360"/>
      </w:pPr>
      <w:rPr>
        <w:rFonts w:ascii="Times New Roman" w:hAnsi="Times New Roman" w:cs="Times New Roman" w:hint="default"/>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64F"/>
    <w:rsid w:val="00017FE8"/>
    <w:rsid w:val="000A29DE"/>
    <w:rsid w:val="00123A26"/>
    <w:rsid w:val="0015682E"/>
    <w:rsid w:val="00160B1A"/>
    <w:rsid w:val="001A07D5"/>
    <w:rsid w:val="001C09E4"/>
    <w:rsid w:val="001D7FEB"/>
    <w:rsid w:val="0024008B"/>
    <w:rsid w:val="002A56E6"/>
    <w:rsid w:val="002D7F13"/>
    <w:rsid w:val="002F59A4"/>
    <w:rsid w:val="00327A6D"/>
    <w:rsid w:val="003405ED"/>
    <w:rsid w:val="00343FE5"/>
    <w:rsid w:val="0036064F"/>
    <w:rsid w:val="003D6940"/>
    <w:rsid w:val="004226DE"/>
    <w:rsid w:val="00427365"/>
    <w:rsid w:val="00467523"/>
    <w:rsid w:val="004E3166"/>
    <w:rsid w:val="004E33A2"/>
    <w:rsid w:val="004F045D"/>
    <w:rsid w:val="005230BD"/>
    <w:rsid w:val="00561EDD"/>
    <w:rsid w:val="00563595"/>
    <w:rsid w:val="005A2761"/>
    <w:rsid w:val="005B06CE"/>
    <w:rsid w:val="005C71B4"/>
    <w:rsid w:val="00627030"/>
    <w:rsid w:val="00681AB3"/>
    <w:rsid w:val="006C54DB"/>
    <w:rsid w:val="008333BC"/>
    <w:rsid w:val="00867965"/>
    <w:rsid w:val="00876BA4"/>
    <w:rsid w:val="00892265"/>
    <w:rsid w:val="008F352A"/>
    <w:rsid w:val="00950250"/>
    <w:rsid w:val="00976EED"/>
    <w:rsid w:val="009B0ADC"/>
    <w:rsid w:val="00A01CEC"/>
    <w:rsid w:val="00A06293"/>
    <w:rsid w:val="00A068B1"/>
    <w:rsid w:val="00A128B6"/>
    <w:rsid w:val="00AB6FE5"/>
    <w:rsid w:val="00AD69E2"/>
    <w:rsid w:val="00B07389"/>
    <w:rsid w:val="00B10CE0"/>
    <w:rsid w:val="00B240CD"/>
    <w:rsid w:val="00B5646E"/>
    <w:rsid w:val="00BA7F86"/>
    <w:rsid w:val="00BE0251"/>
    <w:rsid w:val="00BF6513"/>
    <w:rsid w:val="00C300CC"/>
    <w:rsid w:val="00C37AD2"/>
    <w:rsid w:val="00CF0FB4"/>
    <w:rsid w:val="00D30C3D"/>
    <w:rsid w:val="00E97954"/>
    <w:rsid w:val="00EB60B4"/>
    <w:rsid w:val="00ED30F3"/>
    <w:rsid w:val="00ED5A89"/>
    <w:rsid w:val="00F32C1E"/>
    <w:rsid w:val="00F462BB"/>
    <w:rsid w:val="00FA7792"/>
    <w:rsid w:val="00FD577D"/>
    <w:rsid w:val="00FE1B9F"/>
    <w:rsid w:val="00FF46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D8C6E2-46CD-4748-A2E6-49942CF7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64F"/>
    <w:pPr>
      <w:spacing w:after="200" w:line="276"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6064F"/>
    <w:pPr>
      <w:ind w:left="720"/>
      <w:contextualSpacing/>
    </w:pPr>
  </w:style>
  <w:style w:type="table" w:styleId="TableGrid">
    <w:name w:val="Table Grid"/>
    <w:basedOn w:val="TableNormal"/>
    <w:rsid w:val="0036064F"/>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36064F"/>
    <w:rPr>
      <w:rFonts w:ascii="Times New Roman" w:hAnsi="Times New Roman"/>
    </w:rPr>
  </w:style>
  <w:style w:type="character" w:styleId="PlaceholderText">
    <w:name w:val="Placeholder Text"/>
    <w:basedOn w:val="DefaultParagraphFont"/>
    <w:uiPriority w:val="99"/>
    <w:semiHidden/>
    <w:rsid w:val="00B240CD"/>
    <w:rPr>
      <w:color w:val="808080"/>
    </w:rPr>
  </w:style>
  <w:style w:type="character" w:customStyle="1" w:styleId="Bodytext2">
    <w:name w:val="Body text (2)"/>
    <w:basedOn w:val="DefaultParagraphFont"/>
    <w:rsid w:val="00ED5A8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Italic">
    <w:name w:val="Body text (2) + Italic"/>
    <w:aliases w:val="Spacing 1 pt,Spacing 2 pt"/>
    <w:basedOn w:val="DefaultParagraphFont"/>
    <w:rsid w:val="00ED5A89"/>
    <w:rPr>
      <w:rFonts w:ascii="Times New Roman" w:eastAsia="Times New Roman" w:hAnsi="Times New Roman" w:cs="Times New Roman"/>
      <w:b w:val="0"/>
      <w:bCs w:val="0"/>
      <w:i/>
      <w:iCs/>
      <w:smallCaps w:val="0"/>
      <w:strike w:val="0"/>
      <w:color w:val="000000"/>
      <w:spacing w:val="30"/>
      <w:w w:val="100"/>
      <w:position w:val="0"/>
      <w:sz w:val="24"/>
      <w:szCs w:val="24"/>
      <w:u w:val="none"/>
      <w:lang w:val="vi-VN" w:eastAsia="vi-VN" w:bidi="vi-VN"/>
    </w:rPr>
  </w:style>
  <w:style w:type="character" w:customStyle="1" w:styleId="Bodytext2TrebuchetMS">
    <w:name w:val="Body text (2) + Trebuchet MS"/>
    <w:aliases w:val="7.5 pt,Bold"/>
    <w:basedOn w:val="DefaultParagraphFont"/>
    <w:rsid w:val="00ED5A89"/>
    <w:rPr>
      <w:rFonts w:ascii="Trebuchet MS" w:eastAsia="Trebuchet MS" w:hAnsi="Trebuchet MS" w:cs="Trebuchet MS"/>
      <w:b/>
      <w:bCs/>
      <w:i w:val="0"/>
      <w:iCs w:val="0"/>
      <w:smallCaps w:val="0"/>
      <w:strike w:val="0"/>
      <w:color w:val="000000"/>
      <w:spacing w:val="0"/>
      <w:w w:val="100"/>
      <w:position w:val="0"/>
      <w:sz w:val="15"/>
      <w:szCs w:val="15"/>
      <w:u w:val="none"/>
      <w:lang w:val="vi-VN" w:eastAsia="vi-VN" w:bidi="vi-VN"/>
    </w:rPr>
  </w:style>
  <w:style w:type="character" w:customStyle="1" w:styleId="Vnbnnidung3Khnginnghing">
    <w:name w:val="Văn bản nội dung (3) + Không in nghiêng"/>
    <w:rsid w:val="00C37AD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2">
    <w:name w:val="Văn bản nội dung (2)_"/>
    <w:link w:val="Vnbnnidung20"/>
    <w:rsid w:val="00C37AD2"/>
    <w:rPr>
      <w:shd w:val="clear" w:color="auto" w:fill="FFFFFF"/>
    </w:rPr>
  </w:style>
  <w:style w:type="paragraph" w:customStyle="1" w:styleId="Vnbnnidung20">
    <w:name w:val="Văn bản nội dung (2)"/>
    <w:basedOn w:val="Normal"/>
    <w:link w:val="Vnbnnidung2"/>
    <w:rsid w:val="00C37AD2"/>
    <w:pPr>
      <w:widowControl w:val="0"/>
      <w:shd w:val="clear" w:color="auto" w:fill="FFFFFF"/>
      <w:spacing w:after="120" w:line="0" w:lineRule="atLeast"/>
      <w:jc w:val="both"/>
    </w:pPr>
    <w:rPr>
      <w:rFonts w:asciiTheme="minorHAnsi" w:hAnsiTheme="minorHAnsi"/>
    </w:rPr>
  </w:style>
  <w:style w:type="paragraph" w:styleId="NoSpacing">
    <w:name w:val="No Spacing"/>
    <w:qFormat/>
    <w:rsid w:val="00BF651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8120">
      <w:bodyDiv w:val="1"/>
      <w:marLeft w:val="0"/>
      <w:marRight w:val="0"/>
      <w:marTop w:val="0"/>
      <w:marBottom w:val="0"/>
      <w:divBdr>
        <w:top w:val="none" w:sz="0" w:space="0" w:color="auto"/>
        <w:left w:val="none" w:sz="0" w:space="0" w:color="auto"/>
        <w:bottom w:val="none" w:sz="0" w:space="0" w:color="auto"/>
        <w:right w:val="none" w:sz="0" w:space="0" w:color="auto"/>
      </w:divBdr>
    </w:div>
    <w:div w:id="386689804">
      <w:bodyDiv w:val="1"/>
      <w:marLeft w:val="0"/>
      <w:marRight w:val="0"/>
      <w:marTop w:val="0"/>
      <w:marBottom w:val="0"/>
      <w:divBdr>
        <w:top w:val="none" w:sz="0" w:space="0" w:color="auto"/>
        <w:left w:val="none" w:sz="0" w:space="0" w:color="auto"/>
        <w:bottom w:val="none" w:sz="0" w:space="0" w:color="auto"/>
        <w:right w:val="none" w:sz="0" w:space="0" w:color="auto"/>
      </w:divBdr>
    </w:div>
    <w:div w:id="440878064">
      <w:bodyDiv w:val="1"/>
      <w:marLeft w:val="0"/>
      <w:marRight w:val="0"/>
      <w:marTop w:val="0"/>
      <w:marBottom w:val="0"/>
      <w:divBdr>
        <w:top w:val="none" w:sz="0" w:space="0" w:color="auto"/>
        <w:left w:val="none" w:sz="0" w:space="0" w:color="auto"/>
        <w:bottom w:val="none" w:sz="0" w:space="0" w:color="auto"/>
        <w:right w:val="none" w:sz="0" w:space="0" w:color="auto"/>
      </w:divBdr>
    </w:div>
    <w:div w:id="524096315">
      <w:bodyDiv w:val="1"/>
      <w:marLeft w:val="0"/>
      <w:marRight w:val="0"/>
      <w:marTop w:val="0"/>
      <w:marBottom w:val="0"/>
      <w:divBdr>
        <w:top w:val="none" w:sz="0" w:space="0" w:color="auto"/>
        <w:left w:val="none" w:sz="0" w:space="0" w:color="auto"/>
        <w:bottom w:val="none" w:sz="0" w:space="0" w:color="auto"/>
        <w:right w:val="none" w:sz="0" w:space="0" w:color="auto"/>
      </w:divBdr>
    </w:div>
    <w:div w:id="548340488">
      <w:bodyDiv w:val="1"/>
      <w:marLeft w:val="0"/>
      <w:marRight w:val="0"/>
      <w:marTop w:val="0"/>
      <w:marBottom w:val="0"/>
      <w:divBdr>
        <w:top w:val="none" w:sz="0" w:space="0" w:color="auto"/>
        <w:left w:val="none" w:sz="0" w:space="0" w:color="auto"/>
        <w:bottom w:val="none" w:sz="0" w:space="0" w:color="auto"/>
        <w:right w:val="none" w:sz="0" w:space="0" w:color="auto"/>
      </w:divBdr>
    </w:div>
    <w:div w:id="751969923">
      <w:bodyDiv w:val="1"/>
      <w:marLeft w:val="0"/>
      <w:marRight w:val="0"/>
      <w:marTop w:val="0"/>
      <w:marBottom w:val="0"/>
      <w:divBdr>
        <w:top w:val="none" w:sz="0" w:space="0" w:color="auto"/>
        <w:left w:val="none" w:sz="0" w:space="0" w:color="auto"/>
        <w:bottom w:val="none" w:sz="0" w:space="0" w:color="auto"/>
        <w:right w:val="none" w:sz="0" w:space="0" w:color="auto"/>
      </w:divBdr>
    </w:div>
    <w:div w:id="18674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3.wmf"/><Relationship Id="rId50" Type="http://schemas.openxmlformats.org/officeDocument/2006/relationships/oleObject" Target="embeddings/oleObject21.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image" Target="media/image35.wmf"/><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4.wmf"/><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8.wmf"/><Relationship Id="rId40" Type="http://schemas.openxmlformats.org/officeDocument/2006/relationships/oleObject" Target="embeddings/oleObject16.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oleObject" Target="embeddings/oleObject36.bin"/><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image" Target="media/image40.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4.wmf"/><Relationship Id="rId77" Type="http://schemas.openxmlformats.org/officeDocument/2006/relationships/oleObject" Target="embeddings/oleObject35.bin"/><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oleObject" Target="embeddings/oleObject32.bin"/><Relationship Id="rId80" Type="http://schemas.openxmlformats.org/officeDocument/2006/relationships/image" Target="media/image39.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9.png"/><Relationship Id="rId41" Type="http://schemas.openxmlformats.org/officeDocument/2006/relationships/image" Target="media/image20.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7.emf"/><Relationship Id="rId83"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image" Target="media/image38.wmf"/><Relationship Id="rId81"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64397-9425-4B49-A7F6-C542F99C3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ThuongNguyen</cp:lastModifiedBy>
  <cp:revision>40</cp:revision>
  <cp:lastPrinted>2019-05-05T11:49:00Z</cp:lastPrinted>
  <dcterms:created xsi:type="dcterms:W3CDTF">2019-05-05T11:29:00Z</dcterms:created>
  <dcterms:modified xsi:type="dcterms:W3CDTF">2020-10-30T10:17:00Z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